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BD" w:rsidRPr="00F00CBD" w:rsidRDefault="00F00CBD" w:rsidP="00F00CBD">
      <w:pPr>
        <w:jc w:val="center"/>
        <w:rPr>
          <w:rFonts w:ascii="Times New Roman" w:hAnsi="Times New Roman"/>
          <w:b/>
          <w:iCs/>
          <w:sz w:val="28"/>
          <w:szCs w:val="28"/>
        </w:rPr>
      </w:pPr>
      <w:r w:rsidRPr="00F00CBD">
        <w:rPr>
          <w:rFonts w:ascii="Times New Roman" w:hAnsi="Times New Roman"/>
          <w:b/>
          <w:iCs/>
          <w:sz w:val="28"/>
          <w:szCs w:val="28"/>
        </w:rPr>
        <w:t>МІНІСТЕРСТВО ОСВІТИ І НАУКИ УКРАЇНИ</w:t>
      </w:r>
    </w:p>
    <w:p w:rsidR="00F00CBD" w:rsidRPr="00F00CBD" w:rsidRDefault="00F00CBD" w:rsidP="00F00CBD">
      <w:pPr>
        <w:jc w:val="center"/>
        <w:rPr>
          <w:rFonts w:ascii="Times New Roman" w:hAnsi="Times New Roman"/>
          <w:b/>
          <w:iCs/>
          <w:sz w:val="28"/>
          <w:szCs w:val="28"/>
        </w:rPr>
      </w:pPr>
      <w:r w:rsidRPr="00F00CBD">
        <w:rPr>
          <w:rFonts w:ascii="Times New Roman" w:hAnsi="Times New Roman"/>
          <w:b/>
          <w:iCs/>
          <w:sz w:val="28"/>
          <w:szCs w:val="28"/>
        </w:rPr>
        <w:t>ОДЕСЬКИЙ ДЕРЖАВНИЙ АГРАРНИЙ УНІВЕРСИТЕТ</w:t>
      </w:r>
    </w:p>
    <w:p w:rsidR="00F00CBD" w:rsidRPr="00F00CBD" w:rsidRDefault="00F00CBD" w:rsidP="00F00CBD">
      <w:pPr>
        <w:spacing w:after="0" w:line="240" w:lineRule="auto"/>
        <w:ind w:left="6372" w:firstLine="708"/>
        <w:rPr>
          <w:rFonts w:ascii="Times New Roman" w:hAnsi="Times New Roman"/>
          <w:b/>
          <w:iCs/>
          <w:sz w:val="28"/>
          <w:szCs w:val="28"/>
        </w:rPr>
      </w:pPr>
    </w:p>
    <w:p w:rsidR="00F00CBD" w:rsidRPr="00F00CBD" w:rsidRDefault="00F00CBD" w:rsidP="00F00CBD">
      <w:pPr>
        <w:spacing w:after="0" w:line="240" w:lineRule="auto"/>
        <w:ind w:left="4860"/>
        <w:jc w:val="center"/>
        <w:rPr>
          <w:rFonts w:ascii="Times New Roman" w:hAnsi="Times New Roman"/>
          <w:b/>
          <w:iCs/>
          <w:sz w:val="28"/>
          <w:szCs w:val="28"/>
        </w:rPr>
      </w:pPr>
      <w:r w:rsidRPr="00F00CBD">
        <w:rPr>
          <w:rFonts w:ascii="Times New Roman" w:hAnsi="Times New Roman"/>
          <w:b/>
          <w:iCs/>
          <w:sz w:val="28"/>
          <w:szCs w:val="28"/>
        </w:rPr>
        <w:t>«ЗАТВЕРДЖУЮ»</w:t>
      </w:r>
    </w:p>
    <w:p w:rsidR="00F00CBD" w:rsidRPr="00F00CBD" w:rsidRDefault="00F00CBD" w:rsidP="00F00CBD">
      <w:pPr>
        <w:spacing w:after="0" w:line="240" w:lineRule="auto"/>
        <w:ind w:left="4860"/>
        <w:jc w:val="center"/>
        <w:rPr>
          <w:rFonts w:ascii="Times New Roman" w:hAnsi="Times New Roman"/>
          <w:iCs/>
          <w:sz w:val="28"/>
          <w:szCs w:val="28"/>
        </w:rPr>
      </w:pPr>
      <w:r w:rsidRPr="00F00CBD">
        <w:rPr>
          <w:rFonts w:ascii="Times New Roman" w:hAnsi="Times New Roman"/>
          <w:iCs/>
          <w:sz w:val="28"/>
          <w:szCs w:val="28"/>
        </w:rPr>
        <w:t>Ректор Одеського державного</w:t>
      </w:r>
    </w:p>
    <w:p w:rsidR="00F00CBD" w:rsidRPr="00F00CBD" w:rsidRDefault="00F00CBD" w:rsidP="00F00CBD">
      <w:pPr>
        <w:spacing w:after="0" w:line="240" w:lineRule="auto"/>
        <w:ind w:left="4860"/>
        <w:jc w:val="center"/>
        <w:rPr>
          <w:rFonts w:ascii="Times New Roman" w:hAnsi="Times New Roman"/>
          <w:iCs/>
          <w:sz w:val="28"/>
          <w:szCs w:val="28"/>
        </w:rPr>
      </w:pPr>
      <w:r w:rsidRPr="00F00CBD">
        <w:rPr>
          <w:rFonts w:ascii="Times New Roman" w:hAnsi="Times New Roman"/>
          <w:iCs/>
          <w:sz w:val="28"/>
          <w:szCs w:val="28"/>
        </w:rPr>
        <w:t>аграрного університету</w:t>
      </w:r>
    </w:p>
    <w:p w:rsidR="00F00CBD" w:rsidRPr="00F00CBD" w:rsidRDefault="00F00CBD" w:rsidP="00F00CBD">
      <w:pPr>
        <w:spacing w:after="0" w:line="240" w:lineRule="auto"/>
        <w:ind w:left="4860"/>
        <w:jc w:val="center"/>
        <w:rPr>
          <w:rFonts w:ascii="Times New Roman" w:hAnsi="Times New Roman"/>
          <w:iCs/>
          <w:sz w:val="28"/>
          <w:szCs w:val="28"/>
        </w:rPr>
      </w:pPr>
      <w:r w:rsidRPr="00F00CBD">
        <w:rPr>
          <w:rFonts w:ascii="Times New Roman" w:hAnsi="Times New Roman"/>
          <w:iCs/>
          <w:sz w:val="28"/>
          <w:szCs w:val="28"/>
        </w:rPr>
        <w:t>голова приймальної комісії</w:t>
      </w:r>
    </w:p>
    <w:p w:rsidR="00F00CBD" w:rsidRPr="00F00CBD" w:rsidRDefault="00F00CBD" w:rsidP="00F00CBD">
      <w:pPr>
        <w:spacing w:after="0" w:line="240" w:lineRule="auto"/>
        <w:ind w:left="4860"/>
        <w:jc w:val="center"/>
        <w:rPr>
          <w:rFonts w:ascii="Times New Roman" w:hAnsi="Times New Roman"/>
          <w:iCs/>
          <w:sz w:val="28"/>
          <w:szCs w:val="28"/>
        </w:rPr>
      </w:pPr>
      <w:r w:rsidRPr="00F00CBD">
        <w:rPr>
          <w:rFonts w:ascii="Times New Roman" w:hAnsi="Times New Roman"/>
          <w:iCs/>
          <w:sz w:val="28"/>
          <w:szCs w:val="28"/>
        </w:rPr>
        <w:t>професор</w:t>
      </w:r>
      <w:r>
        <w:rPr>
          <w:rFonts w:ascii="Times New Roman" w:hAnsi="Times New Roman"/>
          <w:iCs/>
          <w:sz w:val="28"/>
          <w:szCs w:val="28"/>
        </w:rPr>
        <w:t xml:space="preserve"> </w:t>
      </w:r>
      <w:r w:rsidRPr="00F00CBD">
        <w:rPr>
          <w:rFonts w:ascii="Times New Roman" w:hAnsi="Times New Roman"/>
          <w:iCs/>
          <w:sz w:val="28"/>
          <w:szCs w:val="28"/>
        </w:rPr>
        <w:t>__________</w:t>
      </w:r>
      <w:r>
        <w:rPr>
          <w:rFonts w:ascii="Times New Roman" w:hAnsi="Times New Roman"/>
          <w:iCs/>
          <w:sz w:val="28"/>
          <w:szCs w:val="28"/>
        </w:rPr>
        <w:t xml:space="preserve">_ </w:t>
      </w:r>
      <w:proofErr w:type="spellStart"/>
      <w:r w:rsidRPr="00F00CBD">
        <w:rPr>
          <w:rFonts w:ascii="Times New Roman" w:hAnsi="Times New Roman"/>
          <w:iCs/>
          <w:sz w:val="28"/>
          <w:szCs w:val="28"/>
        </w:rPr>
        <w:t>Корлюк</w:t>
      </w:r>
      <w:proofErr w:type="spellEnd"/>
      <w:r w:rsidRPr="00F00CBD">
        <w:rPr>
          <w:rFonts w:ascii="Times New Roman" w:hAnsi="Times New Roman"/>
          <w:iCs/>
          <w:sz w:val="28"/>
          <w:szCs w:val="28"/>
        </w:rPr>
        <w:t xml:space="preserve"> С.С.</w:t>
      </w:r>
    </w:p>
    <w:p w:rsidR="00F00CBD" w:rsidRPr="00F00CBD" w:rsidRDefault="00F00CBD" w:rsidP="00F00CBD">
      <w:pPr>
        <w:spacing w:after="0" w:line="240" w:lineRule="auto"/>
        <w:ind w:left="4860"/>
        <w:jc w:val="center"/>
        <w:rPr>
          <w:rFonts w:ascii="Times New Roman" w:hAnsi="Times New Roman"/>
          <w:iCs/>
          <w:sz w:val="28"/>
          <w:szCs w:val="28"/>
        </w:rPr>
      </w:pPr>
      <w:r w:rsidRPr="00F00CBD">
        <w:rPr>
          <w:rFonts w:ascii="Times New Roman" w:hAnsi="Times New Roman"/>
          <w:iCs/>
          <w:sz w:val="28"/>
          <w:szCs w:val="28"/>
        </w:rPr>
        <w:t>«_____»______________2017 р.</w:t>
      </w:r>
    </w:p>
    <w:p w:rsidR="00F00CBD" w:rsidRPr="00F00CBD" w:rsidRDefault="00F00CBD" w:rsidP="00F00CBD">
      <w:pPr>
        <w:rPr>
          <w:rFonts w:ascii="Times New Roman" w:hAnsi="Times New Roman"/>
          <w:b/>
          <w:iCs/>
          <w:sz w:val="28"/>
          <w:szCs w:val="28"/>
        </w:rPr>
      </w:pPr>
    </w:p>
    <w:p w:rsidR="00F00CBD" w:rsidRPr="00F00CBD" w:rsidRDefault="00F00CBD" w:rsidP="00F00CBD">
      <w:pPr>
        <w:rPr>
          <w:rFonts w:ascii="Times New Roman" w:hAnsi="Times New Roman"/>
          <w:b/>
          <w:iCs/>
          <w:sz w:val="28"/>
          <w:szCs w:val="28"/>
        </w:rPr>
      </w:pPr>
    </w:p>
    <w:p w:rsidR="00F00CBD" w:rsidRPr="00F00CBD" w:rsidRDefault="00F00CBD" w:rsidP="00F00CBD">
      <w:pPr>
        <w:autoSpaceDE w:val="0"/>
        <w:autoSpaceDN w:val="0"/>
        <w:adjustRightInd w:val="0"/>
        <w:spacing w:after="0" w:line="240" w:lineRule="auto"/>
        <w:jc w:val="center"/>
        <w:rPr>
          <w:rFonts w:ascii="Times New Roman" w:hAnsi="Times New Roman"/>
          <w:b/>
          <w:iCs/>
          <w:sz w:val="28"/>
          <w:szCs w:val="28"/>
        </w:rPr>
      </w:pPr>
      <w:r w:rsidRPr="00F00CBD">
        <w:rPr>
          <w:rFonts w:ascii="Times New Roman" w:hAnsi="Times New Roman"/>
          <w:b/>
          <w:iCs/>
          <w:sz w:val="28"/>
          <w:szCs w:val="28"/>
        </w:rPr>
        <w:t>ПРОГРАМА</w:t>
      </w:r>
    </w:p>
    <w:p w:rsidR="00F00CBD" w:rsidRPr="00F00CBD" w:rsidRDefault="00F00CBD" w:rsidP="00F00CBD">
      <w:pPr>
        <w:autoSpaceDE w:val="0"/>
        <w:autoSpaceDN w:val="0"/>
        <w:adjustRightInd w:val="0"/>
        <w:spacing w:after="0" w:line="240" w:lineRule="auto"/>
        <w:jc w:val="center"/>
        <w:rPr>
          <w:rFonts w:ascii="Times New Roman" w:hAnsi="Times New Roman"/>
          <w:iCs/>
          <w:sz w:val="28"/>
          <w:szCs w:val="28"/>
        </w:rPr>
      </w:pPr>
      <w:r w:rsidRPr="00F00CBD">
        <w:rPr>
          <w:rFonts w:ascii="Times New Roman" w:hAnsi="Times New Roman"/>
          <w:iCs/>
          <w:sz w:val="28"/>
          <w:szCs w:val="28"/>
        </w:rPr>
        <w:t>до співбесіди та вступного іспиту з біології</w:t>
      </w:r>
    </w:p>
    <w:p w:rsidR="00F00CBD" w:rsidRPr="00F00CBD" w:rsidRDefault="00F00CBD" w:rsidP="00F00CBD">
      <w:pPr>
        <w:autoSpaceDE w:val="0"/>
        <w:autoSpaceDN w:val="0"/>
        <w:adjustRightInd w:val="0"/>
        <w:spacing w:after="0" w:line="240" w:lineRule="auto"/>
        <w:ind w:firstLine="709"/>
        <w:jc w:val="center"/>
        <w:rPr>
          <w:rFonts w:ascii="Times New Roman" w:hAnsi="Times New Roman"/>
          <w:iCs/>
          <w:sz w:val="28"/>
          <w:szCs w:val="28"/>
        </w:rPr>
      </w:pPr>
      <w:r w:rsidRPr="00F00CBD">
        <w:rPr>
          <w:rFonts w:ascii="Times New Roman" w:hAnsi="Times New Roman"/>
          <w:iCs/>
          <w:sz w:val="28"/>
          <w:szCs w:val="28"/>
        </w:rPr>
        <w:t>при вступі на спеціальність 211 «Ветеринарна медицина»</w:t>
      </w:r>
    </w:p>
    <w:p w:rsidR="00F00CBD" w:rsidRPr="00F00CBD" w:rsidRDefault="00F00CBD" w:rsidP="00F00CBD">
      <w:pPr>
        <w:autoSpaceDE w:val="0"/>
        <w:autoSpaceDN w:val="0"/>
        <w:adjustRightInd w:val="0"/>
        <w:spacing w:after="0" w:line="240" w:lineRule="auto"/>
        <w:ind w:firstLine="709"/>
        <w:jc w:val="center"/>
        <w:rPr>
          <w:rFonts w:ascii="Times New Roman" w:hAnsi="Times New Roman"/>
          <w:iCs/>
          <w:sz w:val="28"/>
          <w:szCs w:val="28"/>
        </w:rPr>
      </w:pPr>
      <w:r w:rsidRPr="00F00CBD">
        <w:rPr>
          <w:rFonts w:ascii="Times New Roman" w:hAnsi="Times New Roman"/>
          <w:iCs/>
          <w:sz w:val="28"/>
          <w:szCs w:val="28"/>
        </w:rPr>
        <w:t>здобувачів вищої освіти ступеня «бакалавр»</w:t>
      </w:r>
    </w:p>
    <w:p w:rsidR="00F00CBD" w:rsidRPr="00F00CBD" w:rsidRDefault="00F00CBD" w:rsidP="00F00CBD">
      <w:pPr>
        <w:tabs>
          <w:tab w:val="left" w:pos="3135"/>
        </w:tabs>
        <w:spacing w:after="0" w:line="240" w:lineRule="auto"/>
        <w:jc w:val="center"/>
        <w:rPr>
          <w:rFonts w:ascii="Times New Roman" w:hAnsi="Times New Roman"/>
          <w:iCs/>
          <w:sz w:val="28"/>
          <w:szCs w:val="28"/>
        </w:rPr>
      </w:pPr>
      <w:r w:rsidRPr="00F00CBD">
        <w:rPr>
          <w:rFonts w:ascii="Times New Roman" w:hAnsi="Times New Roman"/>
          <w:iCs/>
          <w:sz w:val="28"/>
          <w:szCs w:val="28"/>
        </w:rPr>
        <w:t>на базі освітньо-кваліфікаційного рівня «молодший спеціаліст»</w:t>
      </w:r>
    </w:p>
    <w:p w:rsidR="00F00CBD" w:rsidRPr="00F00CBD" w:rsidRDefault="00F00CBD" w:rsidP="00F00CBD">
      <w:pPr>
        <w:tabs>
          <w:tab w:val="left" w:pos="3135"/>
        </w:tabs>
        <w:spacing w:after="0" w:line="240" w:lineRule="auto"/>
        <w:jc w:val="center"/>
        <w:rPr>
          <w:rFonts w:ascii="Times New Roman" w:hAnsi="Times New Roman"/>
          <w:iCs/>
          <w:sz w:val="28"/>
          <w:szCs w:val="28"/>
        </w:rPr>
      </w:pPr>
      <w:r w:rsidRPr="00F00CBD">
        <w:rPr>
          <w:rFonts w:ascii="Times New Roman" w:hAnsi="Times New Roman"/>
          <w:iCs/>
          <w:sz w:val="28"/>
          <w:szCs w:val="28"/>
        </w:rPr>
        <w:t>за неспорідненими спеціальностями</w:t>
      </w: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rPr>
          <w:rFonts w:ascii="Times New Roman" w:hAnsi="Times New Roman"/>
          <w:iCs/>
          <w:sz w:val="28"/>
          <w:szCs w:val="28"/>
        </w:rPr>
      </w:pPr>
    </w:p>
    <w:p w:rsidR="00F00CBD" w:rsidRPr="00F00CBD" w:rsidRDefault="00F00CBD" w:rsidP="00F00CBD">
      <w:pPr>
        <w:tabs>
          <w:tab w:val="left" w:pos="3135"/>
        </w:tabs>
        <w:spacing w:after="0" w:line="240" w:lineRule="auto"/>
        <w:jc w:val="center"/>
        <w:rPr>
          <w:rFonts w:ascii="Times New Roman" w:hAnsi="Times New Roman"/>
          <w:iCs/>
          <w:sz w:val="28"/>
          <w:szCs w:val="28"/>
        </w:rPr>
      </w:pPr>
    </w:p>
    <w:p w:rsidR="00F00CBD" w:rsidRPr="00F00CBD" w:rsidRDefault="00F00CBD" w:rsidP="00F00CBD">
      <w:pPr>
        <w:tabs>
          <w:tab w:val="left" w:pos="3135"/>
        </w:tabs>
        <w:spacing w:after="0" w:line="240" w:lineRule="auto"/>
        <w:rPr>
          <w:rFonts w:ascii="Times New Roman" w:hAnsi="Times New Roman"/>
          <w:iCs/>
          <w:sz w:val="28"/>
          <w:szCs w:val="28"/>
        </w:rPr>
      </w:pPr>
      <w:r w:rsidRPr="00F00CBD">
        <w:rPr>
          <w:rFonts w:ascii="Times New Roman" w:hAnsi="Times New Roman"/>
          <w:iCs/>
          <w:sz w:val="28"/>
          <w:szCs w:val="28"/>
        </w:rPr>
        <w:t>Розглянуто і схвалено вченою радою</w:t>
      </w:r>
    </w:p>
    <w:p w:rsidR="00F00CBD" w:rsidRPr="00F00CBD" w:rsidRDefault="00F00CBD" w:rsidP="00F00CBD">
      <w:pPr>
        <w:tabs>
          <w:tab w:val="left" w:pos="3135"/>
        </w:tabs>
        <w:spacing w:after="0" w:line="240" w:lineRule="auto"/>
        <w:rPr>
          <w:rFonts w:ascii="Times New Roman" w:hAnsi="Times New Roman"/>
          <w:iCs/>
          <w:sz w:val="28"/>
          <w:szCs w:val="28"/>
        </w:rPr>
      </w:pPr>
      <w:r w:rsidRPr="00F00CBD">
        <w:rPr>
          <w:rFonts w:ascii="Times New Roman" w:hAnsi="Times New Roman"/>
          <w:iCs/>
          <w:sz w:val="28"/>
          <w:szCs w:val="28"/>
        </w:rPr>
        <w:t>факультету ветеринарної медицини</w:t>
      </w:r>
    </w:p>
    <w:p w:rsidR="00F00CBD" w:rsidRPr="00F00CBD" w:rsidRDefault="00F00CBD" w:rsidP="00F00CBD">
      <w:pPr>
        <w:tabs>
          <w:tab w:val="left" w:pos="3135"/>
        </w:tabs>
        <w:spacing w:after="0" w:line="240" w:lineRule="auto"/>
        <w:rPr>
          <w:rFonts w:ascii="Times New Roman" w:hAnsi="Times New Roman"/>
          <w:iCs/>
          <w:sz w:val="28"/>
          <w:szCs w:val="28"/>
        </w:rPr>
      </w:pPr>
      <w:r w:rsidRPr="00F00CBD">
        <w:rPr>
          <w:rFonts w:ascii="Times New Roman" w:hAnsi="Times New Roman"/>
          <w:iCs/>
          <w:sz w:val="28"/>
          <w:szCs w:val="28"/>
        </w:rPr>
        <w:t>протокол № ___ від _________ 2017 р.</w:t>
      </w:r>
    </w:p>
    <w:p w:rsidR="00F00CBD" w:rsidRPr="00F00CBD" w:rsidRDefault="00F00CBD" w:rsidP="00F00CBD">
      <w:pPr>
        <w:tabs>
          <w:tab w:val="left" w:pos="3135"/>
        </w:tabs>
        <w:spacing w:after="0" w:line="240" w:lineRule="auto"/>
        <w:rPr>
          <w:rFonts w:ascii="Times New Roman" w:hAnsi="Times New Roman"/>
          <w:iCs/>
          <w:sz w:val="28"/>
          <w:szCs w:val="28"/>
        </w:rPr>
      </w:pPr>
      <w:r w:rsidRPr="00F00CBD">
        <w:rPr>
          <w:rFonts w:ascii="Times New Roman" w:hAnsi="Times New Roman"/>
          <w:iCs/>
          <w:sz w:val="28"/>
          <w:szCs w:val="28"/>
        </w:rPr>
        <w:t>Голова вченої ради факультету</w:t>
      </w:r>
      <w:r w:rsidRPr="00F00CBD">
        <w:rPr>
          <w:rFonts w:ascii="Times New Roman" w:hAnsi="Times New Roman"/>
          <w:iCs/>
          <w:sz w:val="28"/>
          <w:szCs w:val="28"/>
        </w:rPr>
        <w:tab/>
      </w:r>
      <w:r w:rsidRPr="00F00CBD">
        <w:rPr>
          <w:rFonts w:ascii="Times New Roman" w:hAnsi="Times New Roman"/>
          <w:iCs/>
          <w:sz w:val="28"/>
          <w:szCs w:val="28"/>
        </w:rPr>
        <w:tab/>
      </w:r>
      <w:r w:rsidRPr="00F00CBD">
        <w:rPr>
          <w:rFonts w:ascii="Times New Roman" w:hAnsi="Times New Roman"/>
          <w:iCs/>
          <w:sz w:val="28"/>
          <w:szCs w:val="28"/>
        </w:rPr>
        <w:tab/>
      </w:r>
      <w:r w:rsidRPr="00F00CBD">
        <w:rPr>
          <w:rFonts w:ascii="Times New Roman" w:hAnsi="Times New Roman"/>
          <w:iCs/>
          <w:sz w:val="28"/>
          <w:szCs w:val="28"/>
        </w:rPr>
        <w:tab/>
      </w:r>
      <w:r w:rsidRPr="00F00CBD">
        <w:rPr>
          <w:rFonts w:ascii="Times New Roman" w:hAnsi="Times New Roman"/>
          <w:iCs/>
          <w:sz w:val="28"/>
          <w:szCs w:val="28"/>
        </w:rPr>
        <w:tab/>
      </w:r>
      <w:r>
        <w:rPr>
          <w:rFonts w:ascii="Times New Roman" w:hAnsi="Times New Roman"/>
          <w:iCs/>
          <w:sz w:val="28"/>
          <w:szCs w:val="28"/>
        </w:rPr>
        <w:t xml:space="preserve"> </w:t>
      </w:r>
      <w:r w:rsidRPr="00F00CBD">
        <w:rPr>
          <w:rFonts w:ascii="Times New Roman" w:hAnsi="Times New Roman"/>
          <w:iCs/>
          <w:sz w:val="28"/>
          <w:szCs w:val="28"/>
        </w:rPr>
        <w:t xml:space="preserve"> Т. Д. Пушкар</w:t>
      </w:r>
    </w:p>
    <w:p w:rsidR="00F00CBD" w:rsidRPr="00F00CBD" w:rsidRDefault="00F00CBD" w:rsidP="00F00CBD">
      <w:pPr>
        <w:tabs>
          <w:tab w:val="left" w:pos="3135"/>
        </w:tabs>
        <w:spacing w:after="0" w:line="240" w:lineRule="auto"/>
        <w:rPr>
          <w:rFonts w:ascii="Times New Roman" w:hAnsi="Times New Roman"/>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Default="00F00CBD" w:rsidP="00F00CBD">
      <w:pPr>
        <w:autoSpaceDE w:val="0"/>
        <w:autoSpaceDN w:val="0"/>
        <w:adjustRightInd w:val="0"/>
        <w:spacing w:after="0" w:line="240" w:lineRule="auto"/>
        <w:jc w:val="center"/>
        <w:rPr>
          <w:rFonts w:ascii="Times New Roman" w:hAnsi="Times New Roman"/>
          <w:b/>
          <w:iCs/>
          <w:sz w:val="28"/>
          <w:szCs w:val="28"/>
        </w:rPr>
      </w:pPr>
    </w:p>
    <w:p w:rsidR="00F00CBD" w:rsidRPr="00F00CBD" w:rsidRDefault="00F00CBD" w:rsidP="00F00CBD">
      <w:pPr>
        <w:autoSpaceDE w:val="0"/>
        <w:autoSpaceDN w:val="0"/>
        <w:adjustRightInd w:val="0"/>
        <w:spacing w:after="0" w:line="240" w:lineRule="auto"/>
        <w:jc w:val="center"/>
        <w:rPr>
          <w:rFonts w:ascii="Times New Roman" w:hAnsi="Times New Roman"/>
          <w:b/>
          <w:iCs/>
          <w:sz w:val="28"/>
          <w:szCs w:val="28"/>
        </w:rPr>
      </w:pPr>
      <w:r w:rsidRPr="00F00CBD">
        <w:rPr>
          <w:rFonts w:ascii="Times New Roman" w:hAnsi="Times New Roman"/>
          <w:b/>
          <w:iCs/>
          <w:sz w:val="28"/>
          <w:szCs w:val="28"/>
        </w:rPr>
        <w:t>Одеса 2017</w:t>
      </w:r>
      <w:r w:rsidRPr="00F00CBD">
        <w:rPr>
          <w:rFonts w:ascii="Times New Roman" w:hAnsi="Times New Roman"/>
          <w:b/>
          <w:iCs/>
          <w:sz w:val="28"/>
          <w:szCs w:val="28"/>
        </w:rPr>
        <w:br w:type="page"/>
      </w:r>
      <w:r w:rsidRPr="00F00CBD">
        <w:rPr>
          <w:rFonts w:ascii="Times New Roman" w:hAnsi="Times New Roman"/>
          <w:b/>
          <w:iCs/>
          <w:sz w:val="28"/>
          <w:szCs w:val="28"/>
        </w:rPr>
        <w:lastRenderedPageBreak/>
        <w:t>ПРОГРАМА</w:t>
      </w:r>
    </w:p>
    <w:p w:rsidR="00F00CBD" w:rsidRPr="00F00CBD" w:rsidRDefault="00F00CBD" w:rsidP="00F00CBD">
      <w:pPr>
        <w:autoSpaceDE w:val="0"/>
        <w:autoSpaceDN w:val="0"/>
        <w:adjustRightInd w:val="0"/>
        <w:spacing w:after="0" w:line="240" w:lineRule="auto"/>
        <w:jc w:val="center"/>
        <w:rPr>
          <w:rFonts w:ascii="Times New Roman" w:hAnsi="Times New Roman"/>
          <w:iCs/>
          <w:sz w:val="28"/>
          <w:szCs w:val="28"/>
        </w:rPr>
      </w:pPr>
      <w:r w:rsidRPr="00F00CBD">
        <w:rPr>
          <w:rFonts w:ascii="Times New Roman" w:hAnsi="Times New Roman"/>
          <w:iCs/>
          <w:sz w:val="28"/>
          <w:szCs w:val="28"/>
        </w:rPr>
        <w:t>до співбесіди та вступного іспиту з біології</w:t>
      </w:r>
    </w:p>
    <w:p w:rsidR="00F00CBD" w:rsidRPr="00F00CBD" w:rsidRDefault="00F00CBD" w:rsidP="00F00CBD">
      <w:pPr>
        <w:autoSpaceDE w:val="0"/>
        <w:autoSpaceDN w:val="0"/>
        <w:adjustRightInd w:val="0"/>
        <w:spacing w:after="0" w:line="240" w:lineRule="auto"/>
        <w:ind w:firstLine="709"/>
        <w:jc w:val="center"/>
        <w:rPr>
          <w:rFonts w:ascii="Times New Roman" w:hAnsi="Times New Roman"/>
          <w:iCs/>
          <w:sz w:val="28"/>
          <w:szCs w:val="28"/>
        </w:rPr>
      </w:pPr>
      <w:r w:rsidRPr="00F00CBD">
        <w:rPr>
          <w:rFonts w:ascii="Times New Roman" w:hAnsi="Times New Roman"/>
          <w:iCs/>
          <w:sz w:val="28"/>
          <w:szCs w:val="28"/>
        </w:rPr>
        <w:t>при вступі на спеціальність 211 «Ветеринарна медицина»</w:t>
      </w:r>
    </w:p>
    <w:p w:rsidR="00F00CBD" w:rsidRPr="00F00CBD" w:rsidRDefault="00F00CBD" w:rsidP="00F00CBD">
      <w:pPr>
        <w:autoSpaceDE w:val="0"/>
        <w:autoSpaceDN w:val="0"/>
        <w:adjustRightInd w:val="0"/>
        <w:spacing w:after="0" w:line="240" w:lineRule="auto"/>
        <w:ind w:firstLine="709"/>
        <w:jc w:val="center"/>
        <w:rPr>
          <w:rFonts w:ascii="Times New Roman" w:hAnsi="Times New Roman"/>
          <w:iCs/>
          <w:sz w:val="28"/>
          <w:szCs w:val="28"/>
        </w:rPr>
      </w:pPr>
      <w:r w:rsidRPr="00F00CBD">
        <w:rPr>
          <w:rFonts w:ascii="Times New Roman" w:hAnsi="Times New Roman"/>
          <w:iCs/>
          <w:sz w:val="28"/>
          <w:szCs w:val="28"/>
        </w:rPr>
        <w:t>здобувачів вищої освіти ступеня «бакалавр»</w:t>
      </w:r>
    </w:p>
    <w:p w:rsidR="00F00CBD" w:rsidRPr="00F00CBD" w:rsidRDefault="00F00CBD" w:rsidP="00F00CBD">
      <w:pPr>
        <w:tabs>
          <w:tab w:val="left" w:pos="3135"/>
        </w:tabs>
        <w:spacing w:after="0" w:line="240" w:lineRule="auto"/>
        <w:jc w:val="center"/>
        <w:rPr>
          <w:rFonts w:ascii="Times New Roman" w:hAnsi="Times New Roman"/>
          <w:b/>
          <w:iCs/>
          <w:sz w:val="28"/>
          <w:szCs w:val="28"/>
        </w:rPr>
      </w:pPr>
      <w:r w:rsidRPr="00F00CBD">
        <w:rPr>
          <w:rFonts w:ascii="Times New Roman" w:hAnsi="Times New Roman"/>
          <w:iCs/>
          <w:sz w:val="28"/>
          <w:szCs w:val="28"/>
        </w:rPr>
        <w:t>на базі освітньо-кваліфікаційного рівня «молодший спеціаліст» за         неспорідненими спеціальностями.</w:t>
      </w:r>
    </w:p>
    <w:p w:rsidR="00F00CBD" w:rsidRPr="00F00CBD" w:rsidRDefault="00F00CBD" w:rsidP="00F00CBD">
      <w:pPr>
        <w:autoSpaceDE w:val="0"/>
        <w:autoSpaceDN w:val="0"/>
        <w:adjustRightInd w:val="0"/>
        <w:spacing w:after="0" w:line="360" w:lineRule="auto"/>
        <w:ind w:firstLine="709"/>
        <w:jc w:val="center"/>
        <w:rPr>
          <w:rFonts w:ascii="Times New Roman" w:hAnsi="Times New Roman"/>
          <w:b/>
          <w:iCs/>
          <w:sz w:val="28"/>
          <w:szCs w:val="28"/>
        </w:rPr>
      </w:pPr>
    </w:p>
    <w:p w:rsidR="00F00CBD" w:rsidRPr="00F00CBD" w:rsidRDefault="00F00CBD" w:rsidP="00F00CBD">
      <w:pPr>
        <w:pStyle w:val="a3"/>
        <w:numPr>
          <w:ilvl w:val="0"/>
          <w:numId w:val="2"/>
        </w:numPr>
        <w:autoSpaceDE w:val="0"/>
        <w:autoSpaceDN w:val="0"/>
        <w:adjustRightInd w:val="0"/>
        <w:spacing w:after="0" w:line="240" w:lineRule="auto"/>
        <w:jc w:val="both"/>
        <w:rPr>
          <w:rFonts w:ascii="Times New Roman" w:hAnsi="Times New Roman"/>
          <w:b/>
          <w:bCs/>
          <w:sz w:val="28"/>
          <w:szCs w:val="28"/>
        </w:rPr>
      </w:pPr>
      <w:r w:rsidRPr="00F00CBD">
        <w:rPr>
          <w:rFonts w:ascii="Times New Roman" w:hAnsi="Times New Roman"/>
          <w:b/>
          <w:bCs/>
          <w:sz w:val="28"/>
          <w:szCs w:val="28"/>
        </w:rPr>
        <w:t>БАЗОВА ЧАСТИНА ПРОГРАМИ.</w:t>
      </w:r>
    </w:p>
    <w:p w:rsidR="00F00CBD" w:rsidRPr="00F00CBD" w:rsidRDefault="00F00CBD" w:rsidP="00F00CBD">
      <w:pPr>
        <w:autoSpaceDE w:val="0"/>
        <w:autoSpaceDN w:val="0"/>
        <w:adjustRightInd w:val="0"/>
        <w:spacing w:after="0" w:line="240" w:lineRule="auto"/>
        <w:ind w:firstLine="709"/>
        <w:jc w:val="both"/>
        <w:rPr>
          <w:rFonts w:ascii="Times New Roman" w:hAnsi="Times New Roman"/>
          <w:bCs/>
          <w:i/>
          <w:sz w:val="28"/>
          <w:szCs w:val="28"/>
        </w:rPr>
      </w:pP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bCs/>
          <w:i/>
          <w:sz w:val="28"/>
          <w:szCs w:val="28"/>
        </w:rPr>
        <w:t>Ботаніка</w:t>
      </w:r>
      <w:r w:rsidRPr="00F00CBD">
        <w:rPr>
          <w:rFonts w:ascii="Times New Roman" w:hAnsi="Times New Roman"/>
          <w:bCs/>
          <w:sz w:val="28"/>
          <w:szCs w:val="28"/>
        </w:rPr>
        <w:t xml:space="preserve"> як наука</w:t>
      </w:r>
      <w:r w:rsidRPr="00F00CBD">
        <w:rPr>
          <w:rFonts w:ascii="Times New Roman" w:hAnsi="Times New Roman"/>
          <w:b/>
          <w:bCs/>
          <w:sz w:val="28"/>
          <w:szCs w:val="28"/>
        </w:rPr>
        <w:t xml:space="preserve"> </w:t>
      </w:r>
      <w:r w:rsidRPr="00F00CBD">
        <w:rPr>
          <w:rFonts w:ascii="Times New Roman" w:hAnsi="Times New Roman"/>
          <w:sz w:val="28"/>
          <w:szCs w:val="28"/>
        </w:rPr>
        <w:t xml:space="preserve">та її місце в системі біологічних наук. Основні напрямки та методи ботанічних досліджень. Роль рослин в природі та житті людини.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bCs/>
          <w:i/>
          <w:sz w:val="28"/>
          <w:szCs w:val="28"/>
        </w:rPr>
        <w:t>Цитологія та анатомія</w:t>
      </w:r>
      <w:r w:rsidRPr="00F00CBD">
        <w:rPr>
          <w:rFonts w:ascii="Times New Roman" w:hAnsi="Times New Roman"/>
          <w:bCs/>
          <w:sz w:val="28"/>
          <w:szCs w:val="28"/>
        </w:rPr>
        <w:t xml:space="preserve"> рослин</w:t>
      </w:r>
      <w:r w:rsidRPr="00F00CBD">
        <w:rPr>
          <w:rFonts w:ascii="Times New Roman" w:hAnsi="Times New Roman"/>
          <w:bCs/>
          <w:i/>
          <w:sz w:val="28"/>
          <w:szCs w:val="28"/>
        </w:rPr>
        <w:t>.</w:t>
      </w:r>
      <w:r w:rsidRPr="00F00CBD">
        <w:rPr>
          <w:rFonts w:ascii="Times New Roman" w:hAnsi="Times New Roman"/>
          <w:bCs/>
          <w:sz w:val="28"/>
          <w:szCs w:val="28"/>
        </w:rPr>
        <w:t xml:space="preserve"> </w:t>
      </w:r>
      <w:r w:rsidRPr="00F00CBD">
        <w:rPr>
          <w:rFonts w:ascii="Times New Roman" w:hAnsi="Times New Roman"/>
          <w:sz w:val="28"/>
          <w:szCs w:val="28"/>
        </w:rPr>
        <w:t xml:space="preserve">Клітина – основна структурна і функціональна одиниця живого. Різноманітність клітин. Взаємозв’язок будови і форми клітин з виконуваною функцією. Особливості будови рослинної клітини.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sz w:val="28"/>
          <w:szCs w:val="28"/>
        </w:rPr>
        <w:t>Хімічний склад.</w:t>
      </w:r>
      <w:r w:rsidRPr="00F00CBD">
        <w:rPr>
          <w:rFonts w:ascii="Times New Roman" w:hAnsi="Times New Roman"/>
          <w:sz w:val="28"/>
          <w:szCs w:val="28"/>
        </w:rPr>
        <w:t xml:space="preserve"> Органічні речовини. Неорганічні речовини.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sz w:val="28"/>
          <w:szCs w:val="28"/>
        </w:rPr>
        <w:t>Поділ ядра і клітини</w:t>
      </w:r>
      <w:r w:rsidRPr="00F00CBD">
        <w:rPr>
          <w:rFonts w:ascii="Times New Roman" w:hAnsi="Times New Roman"/>
          <w:sz w:val="28"/>
          <w:szCs w:val="28"/>
        </w:rPr>
        <w:t>. Способи поділу ядра. Поняття про мітотичний цикл. Мітоз. Мейоз. Амітоз. Інші способи новоутворення клітин.</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bCs/>
          <w:i/>
          <w:sz w:val="28"/>
          <w:szCs w:val="28"/>
        </w:rPr>
        <w:t>Морфологія рослин</w:t>
      </w:r>
      <w:r w:rsidRPr="00F00CBD">
        <w:rPr>
          <w:rFonts w:ascii="Times New Roman" w:hAnsi="Times New Roman"/>
          <w:sz w:val="28"/>
          <w:szCs w:val="28"/>
        </w:rPr>
        <w:t xml:space="preserve">. Основні розділи морфології рослин. Вегетативні та репродуктивні органи рослин, їх тканинна будова та функціональна роль. Морфологія вегетативних органів. Корінь, пагін, стебло, вузли та міжвузля. бруньки, листок, корінь. Квітка. Двостатеві та одностатеві квітки.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 xml:space="preserve">Однодомні, дводомні та </w:t>
      </w:r>
      <w:proofErr w:type="spellStart"/>
      <w:r w:rsidRPr="00F00CBD">
        <w:rPr>
          <w:rFonts w:ascii="Times New Roman" w:hAnsi="Times New Roman"/>
          <w:sz w:val="28"/>
          <w:szCs w:val="28"/>
        </w:rPr>
        <w:t>багатодомні</w:t>
      </w:r>
      <w:proofErr w:type="spellEnd"/>
      <w:r w:rsidRPr="00F00CBD">
        <w:rPr>
          <w:rFonts w:ascii="Times New Roman" w:hAnsi="Times New Roman"/>
          <w:sz w:val="28"/>
          <w:szCs w:val="28"/>
        </w:rPr>
        <w:t xml:space="preserve"> рослини. Визначення поняття суцвіття. Запилення та запліднення. Поняття про запилення у рослин. Супліддя. Поширення плодів і насіння. Значення плодів і насіння.</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sz w:val="28"/>
          <w:szCs w:val="28"/>
        </w:rPr>
        <w:t>Відтворення та розмноження рослин</w:t>
      </w:r>
      <w:r w:rsidRPr="00F00CBD">
        <w:rPr>
          <w:rFonts w:ascii="Times New Roman" w:hAnsi="Times New Roman"/>
          <w:sz w:val="28"/>
          <w:szCs w:val="28"/>
        </w:rPr>
        <w:t>. Типи розмноження рослин: не статеве та статеве. Вегетативне розмноження. Природне і штучне розмноження. Розмноження рослин спорами. Типи статевого процесу. Чергування поколінь. Поняття про цикл розвитку.</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bCs/>
          <w:i/>
          <w:sz w:val="28"/>
          <w:szCs w:val="28"/>
        </w:rPr>
        <w:t>Систематика рослин.</w:t>
      </w:r>
      <w:r w:rsidRPr="00F00CBD">
        <w:rPr>
          <w:rFonts w:ascii="Times New Roman" w:hAnsi="Times New Roman"/>
          <w:bCs/>
          <w:sz w:val="28"/>
          <w:szCs w:val="28"/>
        </w:rPr>
        <w:t xml:space="preserve"> Нижчі рослини. Вищі рослини.</w:t>
      </w:r>
      <w:r w:rsidRPr="00F00CBD">
        <w:rPr>
          <w:rFonts w:ascii="Times New Roman" w:hAnsi="Times New Roman"/>
          <w:b/>
          <w:bCs/>
          <w:sz w:val="28"/>
          <w:szCs w:val="28"/>
        </w:rPr>
        <w:t xml:space="preserve">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bCs/>
          <w:i/>
          <w:sz w:val="28"/>
          <w:szCs w:val="28"/>
        </w:rPr>
        <w:t>Основи фітоценології.</w:t>
      </w:r>
      <w:r w:rsidRPr="00F00CBD">
        <w:rPr>
          <w:rFonts w:ascii="Times New Roman" w:hAnsi="Times New Roman"/>
          <w:bCs/>
          <w:sz w:val="28"/>
          <w:szCs w:val="28"/>
        </w:rPr>
        <w:t xml:space="preserve"> </w:t>
      </w:r>
      <w:r w:rsidRPr="00F00CBD">
        <w:rPr>
          <w:rFonts w:ascii="Times New Roman" w:hAnsi="Times New Roman"/>
          <w:sz w:val="28"/>
          <w:szCs w:val="28"/>
        </w:rPr>
        <w:t xml:space="preserve">Поняття про фітоценоз; ознаки та склад фітоценозу.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Поняття про екологічні фактори та екологічні групи. Життєві форми рослин як пристосування до екологічних умов середовища.</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bCs/>
          <w:i/>
          <w:sz w:val="28"/>
          <w:szCs w:val="28"/>
        </w:rPr>
        <w:t>Флора та рослинність.</w:t>
      </w:r>
      <w:r w:rsidRPr="00F00CBD">
        <w:rPr>
          <w:rFonts w:ascii="Times New Roman" w:hAnsi="Times New Roman"/>
          <w:b/>
          <w:bCs/>
          <w:sz w:val="28"/>
          <w:szCs w:val="28"/>
        </w:rPr>
        <w:t xml:space="preserve"> </w:t>
      </w:r>
      <w:r w:rsidRPr="00F00CBD">
        <w:rPr>
          <w:rFonts w:ascii="Times New Roman" w:hAnsi="Times New Roman"/>
          <w:sz w:val="28"/>
          <w:szCs w:val="28"/>
        </w:rPr>
        <w:t>Основні закономірності розподілу рослин та рослинних угрупувань на поверхні Землі. Закономірності просторового розподілу рослинного покриву. Загальні питання складу і розподілу рослинного покриву України. Охорона рослинності України. Зелена книга України.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bCs/>
          <w:i/>
          <w:sz w:val="28"/>
          <w:szCs w:val="28"/>
        </w:rPr>
        <w:t>Основи географії рослин.</w:t>
      </w:r>
      <w:r w:rsidRPr="00F00CBD">
        <w:rPr>
          <w:rFonts w:ascii="Times New Roman" w:hAnsi="Times New Roman"/>
          <w:bCs/>
          <w:sz w:val="28"/>
          <w:szCs w:val="28"/>
        </w:rPr>
        <w:t xml:space="preserve"> </w:t>
      </w:r>
      <w:r w:rsidRPr="00F00CBD">
        <w:rPr>
          <w:rFonts w:ascii="Times New Roman" w:hAnsi="Times New Roman"/>
          <w:sz w:val="28"/>
          <w:szCs w:val="28"/>
        </w:rPr>
        <w:t>Поняття про ареали. Ендеміки та релікти, їх значення в з'ясуванні історії флор.</w:t>
      </w:r>
    </w:p>
    <w:p w:rsidR="00F00CBD" w:rsidRPr="00F00CBD" w:rsidRDefault="00F00CBD" w:rsidP="00F00CBD">
      <w:pPr>
        <w:autoSpaceDE w:val="0"/>
        <w:autoSpaceDN w:val="0"/>
        <w:adjustRightInd w:val="0"/>
        <w:spacing w:after="0" w:line="240" w:lineRule="auto"/>
        <w:ind w:firstLine="709"/>
        <w:jc w:val="both"/>
        <w:rPr>
          <w:rFonts w:ascii="Times New Roman" w:hAnsi="Times New Roman"/>
          <w:i/>
          <w:iCs/>
          <w:sz w:val="28"/>
          <w:szCs w:val="28"/>
        </w:rPr>
      </w:pPr>
      <w:r w:rsidRPr="00F00CBD">
        <w:rPr>
          <w:rFonts w:ascii="Times New Roman" w:hAnsi="Times New Roman"/>
          <w:i/>
          <w:iCs/>
          <w:sz w:val="28"/>
          <w:szCs w:val="28"/>
        </w:rPr>
        <w:t xml:space="preserve">Вступ у зоологію. </w:t>
      </w:r>
      <w:r w:rsidRPr="00F00CBD">
        <w:rPr>
          <w:rFonts w:ascii="Times New Roman" w:hAnsi="Times New Roman"/>
          <w:sz w:val="28"/>
          <w:szCs w:val="28"/>
        </w:rPr>
        <w:t xml:space="preserve">Основні властивості живої матерії. Рівні організації живого (молекулярний, клітинний, </w:t>
      </w:r>
      <w:proofErr w:type="spellStart"/>
      <w:r w:rsidRPr="00F00CBD">
        <w:rPr>
          <w:rFonts w:ascii="Times New Roman" w:hAnsi="Times New Roman"/>
          <w:sz w:val="28"/>
          <w:szCs w:val="28"/>
        </w:rPr>
        <w:t>організмовий</w:t>
      </w:r>
      <w:proofErr w:type="spellEnd"/>
      <w:r w:rsidRPr="00F00CBD">
        <w:rPr>
          <w:rFonts w:ascii="Times New Roman" w:hAnsi="Times New Roman"/>
          <w:sz w:val="28"/>
          <w:szCs w:val="28"/>
        </w:rPr>
        <w:t xml:space="preserve">, популяційно-видовий, </w:t>
      </w:r>
      <w:proofErr w:type="spellStart"/>
      <w:r w:rsidRPr="00F00CBD">
        <w:rPr>
          <w:rFonts w:ascii="Times New Roman" w:hAnsi="Times New Roman"/>
          <w:sz w:val="28"/>
          <w:szCs w:val="28"/>
        </w:rPr>
        <w:lastRenderedPageBreak/>
        <w:t>біоценотичний</w:t>
      </w:r>
      <w:proofErr w:type="spellEnd"/>
      <w:r w:rsidRPr="00F00CBD">
        <w:rPr>
          <w:rFonts w:ascii="Times New Roman" w:hAnsi="Times New Roman"/>
          <w:sz w:val="28"/>
          <w:szCs w:val="28"/>
        </w:rPr>
        <w:t xml:space="preserve">, біосферний). Система біологічних наук. Клітинна теорія. Будова </w:t>
      </w:r>
      <w:proofErr w:type="spellStart"/>
      <w:r w:rsidRPr="00F00CBD">
        <w:rPr>
          <w:rFonts w:ascii="Times New Roman" w:hAnsi="Times New Roman"/>
          <w:sz w:val="28"/>
          <w:szCs w:val="28"/>
        </w:rPr>
        <w:t>прокаріотичної</w:t>
      </w:r>
      <w:proofErr w:type="spellEnd"/>
      <w:r w:rsidRPr="00F00CBD">
        <w:rPr>
          <w:rFonts w:ascii="Times New Roman" w:hAnsi="Times New Roman"/>
          <w:sz w:val="28"/>
          <w:szCs w:val="28"/>
        </w:rPr>
        <w:t xml:space="preserve"> та </w:t>
      </w:r>
      <w:proofErr w:type="spellStart"/>
      <w:r w:rsidRPr="00F00CBD">
        <w:rPr>
          <w:rFonts w:ascii="Times New Roman" w:hAnsi="Times New Roman"/>
          <w:sz w:val="28"/>
          <w:szCs w:val="28"/>
        </w:rPr>
        <w:t>еукаріотичної</w:t>
      </w:r>
      <w:proofErr w:type="spellEnd"/>
      <w:r w:rsidRPr="00F00CBD">
        <w:rPr>
          <w:rFonts w:ascii="Times New Roman" w:hAnsi="Times New Roman"/>
          <w:sz w:val="28"/>
          <w:szCs w:val="28"/>
        </w:rPr>
        <w:t xml:space="preserve"> клітини. Основні хімічні компоненти клітини. Обмін речовин та перетворення енергії в організмі. Автотрофи та </w:t>
      </w:r>
      <w:proofErr w:type="spellStart"/>
      <w:r w:rsidRPr="00F00CBD">
        <w:rPr>
          <w:rFonts w:ascii="Times New Roman" w:hAnsi="Times New Roman"/>
          <w:sz w:val="28"/>
          <w:szCs w:val="28"/>
        </w:rPr>
        <w:t>гетеротрофи</w:t>
      </w:r>
      <w:proofErr w:type="spellEnd"/>
      <w:r w:rsidRPr="00F00CBD">
        <w:rPr>
          <w:rFonts w:ascii="Times New Roman" w:hAnsi="Times New Roman"/>
          <w:sz w:val="28"/>
          <w:szCs w:val="28"/>
        </w:rPr>
        <w:t>. Синтез білка. Фотосинтез і хемосинтез. Неклітинні форми життя - віруси.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Поняття про систематику. Характеристика основних царств органічного світу, основні таксони: типи (відділи) і класи. Поняття про рослинні та тваринні тканини. Основні поняття про морфологію та анатомію тварин. Загальний огляд анатомії та фізіології ссавців на прикладі людини.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Мінливість, її види. Основні положення еволюційної теорії. Історичний розвиток живої матерії. Екологія, її складові частини. Вид, популяція. Поняття про екологічні фактори.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Біогеоценоз. Біосфера. Охорона природи. Поняття про Червону та Зелену книги.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Предмет і завдання зоології. </w:t>
      </w:r>
      <w:r w:rsidRPr="00F00CBD">
        <w:rPr>
          <w:rFonts w:ascii="Times New Roman" w:hAnsi="Times New Roman"/>
          <w:sz w:val="28"/>
          <w:szCs w:val="28"/>
        </w:rPr>
        <w:t>Тваринний світ як об'єкт вивчення зоології. Специфічні риси тварин. Система тваринного світу. Поняття про основні таксономічні категорії. Роль тварин в природних угрупованнях і господарстві людини.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Сучасне уявлення про найпростіших. </w:t>
      </w:r>
      <w:r w:rsidRPr="00F00CBD">
        <w:rPr>
          <w:rFonts w:ascii="Times New Roman" w:hAnsi="Times New Roman"/>
          <w:sz w:val="28"/>
          <w:szCs w:val="28"/>
        </w:rPr>
        <w:t>Типи руху, живлення; форми нестатевого та статевого розмноження. Типи життєвих циклів. Сучасна система найпростіших.</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w:t>
      </w:r>
      <w:proofErr w:type="spellStart"/>
      <w:r w:rsidRPr="00F00CBD">
        <w:rPr>
          <w:rFonts w:ascii="Times New Roman" w:hAnsi="Times New Roman"/>
          <w:i/>
          <w:iCs/>
          <w:sz w:val="28"/>
          <w:szCs w:val="28"/>
        </w:rPr>
        <w:t>Саркомастигофори</w:t>
      </w:r>
      <w:proofErr w:type="spellEnd"/>
      <w:r w:rsidRPr="00F00CBD">
        <w:rPr>
          <w:rFonts w:ascii="Times New Roman" w:hAnsi="Times New Roman"/>
          <w:i/>
          <w:iCs/>
          <w:sz w:val="28"/>
          <w:szCs w:val="28"/>
        </w:rPr>
        <w:t xml:space="preserve">. </w:t>
      </w:r>
      <w:r w:rsidRPr="00F00CBD">
        <w:rPr>
          <w:rFonts w:ascii="Times New Roman" w:hAnsi="Times New Roman"/>
          <w:sz w:val="28"/>
          <w:szCs w:val="28"/>
        </w:rPr>
        <w:t>Діагноз типу. Система. Паразитичні саркодові та джгутикові. Поняття про природно-вогнищеві захворювання.</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w:t>
      </w:r>
      <w:proofErr w:type="spellStart"/>
      <w:r w:rsidRPr="00F00CBD">
        <w:rPr>
          <w:rFonts w:ascii="Times New Roman" w:hAnsi="Times New Roman"/>
          <w:i/>
          <w:iCs/>
          <w:sz w:val="28"/>
          <w:szCs w:val="28"/>
        </w:rPr>
        <w:t>Апікомплексні</w:t>
      </w:r>
      <w:proofErr w:type="spellEnd"/>
      <w:r w:rsidRPr="00F00CBD">
        <w:rPr>
          <w:rFonts w:ascii="Times New Roman" w:hAnsi="Times New Roman"/>
          <w:i/>
          <w:iCs/>
          <w:sz w:val="28"/>
          <w:szCs w:val="28"/>
        </w:rPr>
        <w:t xml:space="preserve">. </w:t>
      </w:r>
      <w:r w:rsidRPr="00F00CBD">
        <w:rPr>
          <w:rFonts w:ascii="Times New Roman" w:hAnsi="Times New Roman"/>
          <w:sz w:val="28"/>
          <w:szCs w:val="28"/>
        </w:rPr>
        <w:t xml:space="preserve">Загальна характеристика типу. Пристосування до паразитизму. Життєві цикли збудників </w:t>
      </w:r>
      <w:proofErr w:type="spellStart"/>
      <w:r w:rsidRPr="00F00CBD">
        <w:rPr>
          <w:rFonts w:ascii="Times New Roman" w:hAnsi="Times New Roman"/>
          <w:sz w:val="28"/>
          <w:szCs w:val="28"/>
        </w:rPr>
        <w:t>найзагрозливіших</w:t>
      </w:r>
      <w:proofErr w:type="spellEnd"/>
      <w:r w:rsidRPr="00F00CBD">
        <w:rPr>
          <w:rFonts w:ascii="Times New Roman" w:hAnsi="Times New Roman"/>
          <w:sz w:val="28"/>
          <w:szCs w:val="28"/>
        </w:rPr>
        <w:t xml:space="preserve"> захворювань людини і тварин.</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Інфузорії. </w:t>
      </w:r>
      <w:r w:rsidRPr="00F00CBD">
        <w:rPr>
          <w:rFonts w:ascii="Times New Roman" w:hAnsi="Times New Roman"/>
          <w:iCs/>
          <w:sz w:val="28"/>
          <w:szCs w:val="28"/>
        </w:rPr>
        <w:t>Загальна характеристика типу.</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Кишковопорожнинні. </w:t>
      </w:r>
      <w:r w:rsidRPr="00F00CBD">
        <w:rPr>
          <w:rFonts w:ascii="Times New Roman" w:hAnsi="Times New Roman"/>
          <w:iCs/>
          <w:sz w:val="28"/>
          <w:szCs w:val="28"/>
        </w:rPr>
        <w:t>Загальна характеристика</w:t>
      </w:r>
      <w:r w:rsidRPr="00F00CBD">
        <w:rPr>
          <w:rFonts w:ascii="Times New Roman" w:hAnsi="Times New Roman"/>
          <w:sz w:val="28"/>
          <w:szCs w:val="28"/>
        </w:rPr>
        <w:t xml:space="preserve"> типу. Порівняльна характеристика класів. Значення кишковопорожнинних в природі та житті людини.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Плоскі черви. </w:t>
      </w:r>
      <w:r w:rsidRPr="00F00CBD">
        <w:rPr>
          <w:rFonts w:ascii="Times New Roman" w:hAnsi="Times New Roman"/>
          <w:iCs/>
          <w:sz w:val="28"/>
          <w:szCs w:val="28"/>
        </w:rPr>
        <w:t xml:space="preserve">Загальна характеристика </w:t>
      </w:r>
      <w:r w:rsidRPr="00F00CBD">
        <w:rPr>
          <w:rFonts w:ascii="Times New Roman" w:hAnsi="Times New Roman"/>
          <w:sz w:val="28"/>
          <w:szCs w:val="28"/>
        </w:rPr>
        <w:t xml:space="preserve">типу. Вільноживучі форми. Характеристика класу Трематоди. Життєві цикли. Найголовніші паразити людини та сільськогосподарських тварин.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Кільчасті черви. </w:t>
      </w:r>
      <w:r w:rsidRPr="00F00CBD">
        <w:rPr>
          <w:rFonts w:ascii="Times New Roman" w:hAnsi="Times New Roman"/>
          <w:iCs/>
          <w:sz w:val="28"/>
          <w:szCs w:val="28"/>
        </w:rPr>
        <w:t xml:space="preserve">Загальна характеристика </w:t>
      </w:r>
      <w:r w:rsidRPr="00F00CBD">
        <w:rPr>
          <w:rFonts w:ascii="Times New Roman" w:hAnsi="Times New Roman"/>
          <w:sz w:val="28"/>
          <w:szCs w:val="28"/>
        </w:rPr>
        <w:t xml:space="preserve">типу. Особливості організації п'явок як результат пристосування до хижацтва, паразитизму та </w:t>
      </w:r>
      <w:proofErr w:type="spellStart"/>
      <w:r w:rsidRPr="00F00CBD">
        <w:rPr>
          <w:rFonts w:ascii="Times New Roman" w:hAnsi="Times New Roman"/>
          <w:sz w:val="28"/>
          <w:szCs w:val="28"/>
        </w:rPr>
        <w:t>гематофагії</w:t>
      </w:r>
      <w:proofErr w:type="spellEnd"/>
      <w:r w:rsidRPr="00F00CBD">
        <w:rPr>
          <w:rFonts w:ascii="Times New Roman" w:hAnsi="Times New Roman"/>
          <w:sz w:val="28"/>
          <w:szCs w:val="28"/>
        </w:rPr>
        <w:t>.</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Членистоногі. </w:t>
      </w:r>
      <w:r w:rsidRPr="00F00CBD">
        <w:rPr>
          <w:rFonts w:ascii="Times New Roman" w:hAnsi="Times New Roman"/>
          <w:sz w:val="28"/>
          <w:szCs w:val="28"/>
        </w:rPr>
        <w:t>Загальна характеристика типу. Система. Порівняльна характеристика підтипів. Поширення в природі та практичне значення. Підтип Ракоподібні. Особливості організації, розвиток, типи личинок. Система. Порівняльна характеристика класів. Поширення в біосфері.</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sz w:val="28"/>
          <w:szCs w:val="28"/>
        </w:rPr>
        <w:t>Комахи</w:t>
      </w:r>
      <w:r w:rsidRPr="00F00CBD">
        <w:rPr>
          <w:rFonts w:ascii="Times New Roman" w:hAnsi="Times New Roman"/>
          <w:sz w:val="28"/>
          <w:szCs w:val="28"/>
        </w:rPr>
        <w:t>. Загальна характеристика. Пристосування до наземного життя. Система. Комахи – шкідники сільськогосподарських та лісових рослин. Комахи – переносники збудників хвороб людини та тварин.</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sz w:val="28"/>
          <w:szCs w:val="28"/>
        </w:rPr>
        <w:lastRenderedPageBreak/>
        <w:t>Підтип</w:t>
      </w:r>
      <w:r w:rsidRPr="00F00CBD">
        <w:rPr>
          <w:rFonts w:ascii="Times New Roman" w:hAnsi="Times New Roman"/>
          <w:sz w:val="28"/>
          <w:szCs w:val="28"/>
        </w:rPr>
        <w:t xml:space="preserve"> </w:t>
      </w:r>
      <w:proofErr w:type="spellStart"/>
      <w:r w:rsidRPr="00F00CBD">
        <w:rPr>
          <w:rFonts w:ascii="Times New Roman" w:hAnsi="Times New Roman"/>
          <w:i/>
          <w:sz w:val="28"/>
          <w:szCs w:val="28"/>
        </w:rPr>
        <w:t>Хеліцерові</w:t>
      </w:r>
      <w:proofErr w:type="spellEnd"/>
      <w:r w:rsidRPr="00F00CBD">
        <w:rPr>
          <w:rFonts w:ascii="Times New Roman" w:hAnsi="Times New Roman"/>
          <w:sz w:val="28"/>
          <w:szCs w:val="28"/>
        </w:rPr>
        <w:t xml:space="preserve">. Загальна характеристика. </w:t>
      </w:r>
      <w:proofErr w:type="spellStart"/>
      <w:r w:rsidRPr="00F00CBD">
        <w:rPr>
          <w:rFonts w:ascii="Times New Roman" w:hAnsi="Times New Roman"/>
          <w:sz w:val="28"/>
          <w:szCs w:val="28"/>
        </w:rPr>
        <w:t>Первинноводні</w:t>
      </w:r>
      <w:proofErr w:type="spellEnd"/>
      <w:r w:rsidRPr="00F00CBD">
        <w:rPr>
          <w:rFonts w:ascii="Times New Roman" w:hAnsi="Times New Roman"/>
          <w:sz w:val="28"/>
          <w:szCs w:val="28"/>
        </w:rPr>
        <w:t xml:space="preserve"> та наземні </w:t>
      </w:r>
      <w:proofErr w:type="spellStart"/>
      <w:r w:rsidRPr="00F00CBD">
        <w:rPr>
          <w:rFonts w:ascii="Times New Roman" w:hAnsi="Times New Roman"/>
          <w:sz w:val="28"/>
          <w:szCs w:val="28"/>
        </w:rPr>
        <w:t>хеліцерові</w:t>
      </w:r>
      <w:proofErr w:type="spellEnd"/>
      <w:r w:rsidRPr="00F00CBD">
        <w:rPr>
          <w:rFonts w:ascii="Times New Roman" w:hAnsi="Times New Roman"/>
          <w:sz w:val="28"/>
          <w:szCs w:val="28"/>
        </w:rPr>
        <w:t>. Кліщі - збудники та переносники хвороб рослин, тварин та людини.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Молюски. </w:t>
      </w:r>
      <w:r w:rsidRPr="00F00CBD">
        <w:rPr>
          <w:rFonts w:ascii="Times New Roman" w:hAnsi="Times New Roman"/>
          <w:sz w:val="28"/>
          <w:szCs w:val="28"/>
        </w:rPr>
        <w:t>Загальна характеристика типу. План будови представників окремих класів. Екологічні угруповання. Значення в житті людини.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i/>
          <w:iCs/>
          <w:sz w:val="28"/>
          <w:szCs w:val="28"/>
        </w:rPr>
        <w:t xml:space="preserve">Тип Хордові. </w:t>
      </w:r>
      <w:r w:rsidRPr="00F00CBD">
        <w:rPr>
          <w:rFonts w:ascii="Times New Roman" w:hAnsi="Times New Roman"/>
          <w:sz w:val="28"/>
          <w:szCs w:val="28"/>
        </w:rPr>
        <w:t xml:space="preserve">Загальна характеристика. Система. Різноманіття.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 xml:space="preserve">Клас Хрящові риби. Особливості зовнішньої та внутрішньої будови.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Клас Кісткові риби. Загальні ознаки їх організації. Порівняння з хрящовими рибами.</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 xml:space="preserve">Клас Земноводні як перші "завойовники" суші серед хребетних тварин.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Клас Плазуни. Їх характеристика як перших типових наземних хребетних тварин.</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Клас Птахи. Птахи як хребетні, що пристосувалися до польоту. Міграції. Розмноження.</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 xml:space="preserve">Клас Ссавці. Риси організації ссавців як найбільш високо розвинених хребетних. </w:t>
      </w:r>
    </w:p>
    <w:p w:rsidR="00F00CBD" w:rsidRPr="00F00CBD" w:rsidRDefault="00F00CBD" w:rsidP="00F00CBD">
      <w:pPr>
        <w:autoSpaceDE w:val="0"/>
        <w:autoSpaceDN w:val="0"/>
        <w:adjustRightInd w:val="0"/>
        <w:spacing w:after="0" w:line="240" w:lineRule="auto"/>
        <w:ind w:firstLine="709"/>
        <w:jc w:val="both"/>
        <w:rPr>
          <w:rFonts w:ascii="Times New Roman" w:hAnsi="Times New Roman"/>
          <w:sz w:val="28"/>
          <w:szCs w:val="28"/>
        </w:rPr>
      </w:pPr>
      <w:r w:rsidRPr="00F00CBD">
        <w:rPr>
          <w:rFonts w:ascii="Times New Roman" w:hAnsi="Times New Roman"/>
          <w:sz w:val="28"/>
          <w:szCs w:val="28"/>
        </w:rPr>
        <w:t>Порівняльно-анатомічна характеристика шкірних покривів та систем. Органи чуття хребетних тварин та їх роль в орієнтації у навколишньому середовищі. Рухи хребетних тварин та їх значення в еволюції тварин (політ, плавання, пірнання, ходіння, повзання та лазіння).</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bCs/>
          <w:i/>
          <w:color w:val="000000"/>
          <w:sz w:val="28"/>
          <w:szCs w:val="28"/>
        </w:rPr>
        <w:t>Молекулярна біологія.</w:t>
      </w:r>
      <w:r w:rsidRPr="00F00CBD">
        <w:rPr>
          <w:rFonts w:ascii="Times New Roman" w:hAnsi="Times New Roman"/>
          <w:b/>
          <w:bCs/>
          <w:color w:val="000000"/>
          <w:sz w:val="28"/>
          <w:szCs w:val="28"/>
        </w:rPr>
        <w:t xml:space="preserve"> </w:t>
      </w:r>
      <w:r w:rsidRPr="00F00CBD">
        <w:rPr>
          <w:rFonts w:ascii="Times New Roman" w:hAnsi="Times New Roman"/>
          <w:color w:val="000000"/>
          <w:sz w:val="28"/>
          <w:szCs w:val="28"/>
        </w:rPr>
        <w:t>Теоретичні основи молекулярної біології. Докази генетичної ролі нуклеїнових кислот. Структура та функції білків. Амінокислоти, їх властивості. Сучасні уявлення про будову білків: типи зв’язків у молекулах білків, просторова структура білка, фізико-хімічні властивості білків. Нуклеїнові кислоти – носії і гаранти реалізації генетичної інформації. Хімічна будова та особливості нуклеїнових кислот. Просторова конфігурація ДНК. Особливості будови РНК, їх роль та типи. Узагальнена структура транспортної РНК. Організація білка в клітинах.</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 xml:space="preserve">Поняття про хромосоми їх роль у спадковості. Каріотип. Морфологія та структура хромосом. Надмолекулярна структура хромосом в </w:t>
      </w:r>
      <w:proofErr w:type="spellStart"/>
      <w:r w:rsidRPr="00F00CBD">
        <w:rPr>
          <w:rFonts w:ascii="Times New Roman" w:hAnsi="Times New Roman"/>
          <w:color w:val="000000"/>
          <w:sz w:val="28"/>
          <w:szCs w:val="28"/>
        </w:rPr>
        <w:t>еукаріотичних</w:t>
      </w:r>
      <w:proofErr w:type="spellEnd"/>
      <w:r w:rsidRPr="00F00CBD">
        <w:rPr>
          <w:rFonts w:ascii="Times New Roman" w:hAnsi="Times New Roman"/>
          <w:color w:val="000000"/>
          <w:sz w:val="28"/>
          <w:szCs w:val="28"/>
        </w:rPr>
        <w:t xml:space="preserve"> клітинах. Геном. Гени. Генотип. Генетичний код та його основні риси. Загальні відомості про реплікацію нуклеїнових кислот. Механізми реплікації. Транскрипція в клітинах прокаріот. Етапи та основні принципи регуляції транскрипції. Транскрипція в клітинах еукаріот. Фактори, механізми та шляхи регуляції транскрипції. Ініціація трансляції у прокаріотів та еукаріотів: механізм, фактори та послідовність подій при ініціації. Фактори та механізми дії </w:t>
      </w:r>
      <w:proofErr w:type="spellStart"/>
      <w:r w:rsidRPr="00F00CBD">
        <w:rPr>
          <w:rFonts w:ascii="Times New Roman" w:hAnsi="Times New Roman"/>
          <w:color w:val="000000"/>
          <w:sz w:val="28"/>
          <w:szCs w:val="28"/>
        </w:rPr>
        <w:t>термінації</w:t>
      </w:r>
      <w:proofErr w:type="spellEnd"/>
      <w:r w:rsidRPr="00F00CBD">
        <w:rPr>
          <w:rFonts w:ascii="Times New Roman" w:hAnsi="Times New Roman"/>
          <w:color w:val="000000"/>
          <w:sz w:val="28"/>
          <w:szCs w:val="28"/>
        </w:rPr>
        <w:t xml:space="preserve"> в еукаріот. Елонгація трансляції. Рибосоми як молекулярна машина. Загальні особливості білкового синтезу у прокаріот та еукаріот. Регуляція трансляції на рівні ініціації, поняття про силу матриці. </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bCs/>
          <w:i/>
          <w:color w:val="000000"/>
          <w:sz w:val="28"/>
          <w:szCs w:val="28"/>
        </w:rPr>
        <w:t>Фізіологія людини і тварин.</w:t>
      </w:r>
      <w:r w:rsidRPr="00F00CBD">
        <w:rPr>
          <w:rFonts w:ascii="Times New Roman" w:hAnsi="Times New Roman"/>
          <w:b/>
          <w:bCs/>
          <w:color w:val="000000"/>
          <w:sz w:val="28"/>
          <w:szCs w:val="28"/>
        </w:rPr>
        <w:t xml:space="preserve"> </w:t>
      </w:r>
      <w:r w:rsidRPr="00F00CBD">
        <w:rPr>
          <w:rFonts w:ascii="Times New Roman" w:hAnsi="Times New Roman"/>
          <w:color w:val="000000"/>
          <w:sz w:val="28"/>
          <w:szCs w:val="28"/>
        </w:rPr>
        <w:t xml:space="preserve">Нервова регуляція функцій організму. Структурно-функціональна організація організму. Фізіологія збудження. Аналіз складових компонентів структурної і функціональної організації організму людини. Структура і функції нейронів, </w:t>
      </w:r>
      <w:proofErr w:type="spellStart"/>
      <w:r w:rsidRPr="00F00CBD">
        <w:rPr>
          <w:rFonts w:ascii="Times New Roman" w:hAnsi="Times New Roman"/>
          <w:color w:val="000000"/>
          <w:sz w:val="28"/>
          <w:szCs w:val="28"/>
        </w:rPr>
        <w:t>синапсів</w:t>
      </w:r>
      <w:proofErr w:type="spellEnd"/>
      <w:r w:rsidRPr="00F00CBD">
        <w:rPr>
          <w:rFonts w:ascii="Times New Roman" w:hAnsi="Times New Roman"/>
          <w:color w:val="000000"/>
          <w:sz w:val="28"/>
          <w:szCs w:val="28"/>
        </w:rPr>
        <w:t xml:space="preserve"> та нервових центрів. Архітектоніка кори головного мозку.</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lastRenderedPageBreak/>
        <w:t xml:space="preserve">Фізіологія аналізаторів. Загальна характеристика аналізаторів. Зоровий аналізатор. Слуховий, вестибулярний, нюховий і смаковий аналізатори. Аналізатори шкірного чуття, руховий і </w:t>
      </w:r>
      <w:proofErr w:type="spellStart"/>
      <w:r w:rsidRPr="00F00CBD">
        <w:rPr>
          <w:rFonts w:ascii="Times New Roman" w:hAnsi="Times New Roman"/>
          <w:color w:val="000000"/>
          <w:sz w:val="28"/>
          <w:szCs w:val="28"/>
        </w:rPr>
        <w:t>інтрарецептивний</w:t>
      </w:r>
      <w:proofErr w:type="spellEnd"/>
      <w:r w:rsidRPr="00F00CBD">
        <w:rPr>
          <w:rFonts w:ascii="Times New Roman" w:hAnsi="Times New Roman"/>
          <w:color w:val="000000"/>
          <w:sz w:val="28"/>
          <w:szCs w:val="28"/>
        </w:rPr>
        <w:t>. Фізіологія вищої нервової діяльності. Фізіологічні механізми поведінки людини і тварин. Фізіологічні основи розумової діяльності. Дослідження пам’яті. Особливості поведінкових реакцій людини.</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 xml:space="preserve">Гормональна регуляція функцій організму. Адаптивна роль гормонів. Внутрішньо-секреторна функція гіпофіза і </w:t>
      </w:r>
      <w:proofErr w:type="spellStart"/>
      <w:r w:rsidRPr="00F00CBD">
        <w:rPr>
          <w:rFonts w:ascii="Times New Roman" w:hAnsi="Times New Roman"/>
          <w:color w:val="000000"/>
          <w:sz w:val="28"/>
          <w:szCs w:val="28"/>
        </w:rPr>
        <w:t>наднирників</w:t>
      </w:r>
      <w:proofErr w:type="spellEnd"/>
      <w:r w:rsidRPr="00F00CBD">
        <w:rPr>
          <w:rFonts w:ascii="Times New Roman" w:hAnsi="Times New Roman"/>
          <w:color w:val="000000"/>
          <w:sz w:val="28"/>
          <w:szCs w:val="28"/>
        </w:rPr>
        <w:t xml:space="preserve">. Внутрішньо-секреторна функція щитоподібної залози, </w:t>
      </w:r>
      <w:proofErr w:type="spellStart"/>
      <w:r w:rsidRPr="00F00CBD">
        <w:rPr>
          <w:rFonts w:ascii="Times New Roman" w:hAnsi="Times New Roman"/>
          <w:color w:val="000000"/>
          <w:sz w:val="28"/>
          <w:szCs w:val="28"/>
        </w:rPr>
        <w:t>паращитоподібних</w:t>
      </w:r>
      <w:proofErr w:type="spellEnd"/>
      <w:r w:rsidRPr="00F00CBD">
        <w:rPr>
          <w:rFonts w:ascii="Times New Roman" w:hAnsi="Times New Roman"/>
          <w:color w:val="000000"/>
          <w:sz w:val="28"/>
          <w:szCs w:val="28"/>
        </w:rPr>
        <w:t xml:space="preserve"> залоз, епіфіза, </w:t>
      </w:r>
      <w:proofErr w:type="spellStart"/>
      <w:r w:rsidRPr="00F00CBD">
        <w:rPr>
          <w:rFonts w:ascii="Times New Roman" w:hAnsi="Times New Roman"/>
          <w:color w:val="000000"/>
          <w:sz w:val="28"/>
          <w:szCs w:val="28"/>
        </w:rPr>
        <w:t>тимуса</w:t>
      </w:r>
      <w:proofErr w:type="spellEnd"/>
      <w:r w:rsidRPr="00F00CBD">
        <w:rPr>
          <w:rFonts w:ascii="Times New Roman" w:hAnsi="Times New Roman"/>
          <w:color w:val="000000"/>
          <w:sz w:val="28"/>
          <w:szCs w:val="28"/>
        </w:rPr>
        <w:t xml:space="preserve">, статевих залоз. Фізіологічна роль гормонів. </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 xml:space="preserve">Фізіологія м’язів і м’язової діяльності. </w:t>
      </w:r>
      <w:proofErr w:type="spellStart"/>
      <w:r w:rsidRPr="00F00CBD">
        <w:rPr>
          <w:rFonts w:ascii="Times New Roman" w:hAnsi="Times New Roman"/>
          <w:color w:val="000000"/>
          <w:sz w:val="28"/>
          <w:szCs w:val="28"/>
        </w:rPr>
        <w:t>Морфофункціональні</w:t>
      </w:r>
      <w:proofErr w:type="spellEnd"/>
      <w:r w:rsidRPr="00F00CBD">
        <w:rPr>
          <w:rFonts w:ascii="Times New Roman" w:hAnsi="Times New Roman"/>
          <w:color w:val="000000"/>
          <w:sz w:val="28"/>
          <w:szCs w:val="28"/>
        </w:rPr>
        <w:t xml:space="preserve"> особливості м’язової тканини. Механізм і енергетика м’язового скорочення. Обмін речовин та енергії.</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Фізіологія системи травлення. Дослідження впливу ферментів на білки, вуглеводи і жири. Фізіологія травлення. Ферменти травних соків.</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Фізіологічні механізми терморегуляції.</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Видільна функція нирок та шкіри. Дослідження фізико-хімічних властивостей сечі.</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 xml:space="preserve">Фізіологія системи крові. Фізико-хімічні властивості крові. Функціональна характеристика формених елементів крові. Захисна функція крові та її антигенні властивості. Визначення груп крові. Фізіологія механізму зсідання крові. </w:t>
      </w:r>
      <w:proofErr w:type="spellStart"/>
      <w:r w:rsidRPr="00F00CBD">
        <w:rPr>
          <w:rFonts w:ascii="Times New Roman" w:hAnsi="Times New Roman"/>
          <w:color w:val="000000"/>
          <w:sz w:val="28"/>
          <w:szCs w:val="28"/>
        </w:rPr>
        <w:t>Лімфообіг</w:t>
      </w:r>
      <w:proofErr w:type="spellEnd"/>
      <w:r w:rsidRPr="00F00CBD">
        <w:rPr>
          <w:rFonts w:ascii="Times New Roman" w:hAnsi="Times New Roman"/>
          <w:color w:val="000000"/>
          <w:sz w:val="28"/>
          <w:szCs w:val="28"/>
        </w:rPr>
        <w:t>. Фізіологія системи кровообігу. Фізіологічні механізми регуляції руху крові в кровоносних судинах. Фізіологія провідної системи серця.</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 xml:space="preserve">Фізіологія системи дихання. Газообмін в легенях. Споживання кисню організмом. </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bCs/>
          <w:i/>
          <w:color w:val="000000"/>
          <w:sz w:val="28"/>
          <w:szCs w:val="28"/>
        </w:rPr>
        <w:t>Генетика з основами селекції.</w:t>
      </w:r>
      <w:r w:rsidRPr="00F00CBD">
        <w:rPr>
          <w:rFonts w:ascii="Times New Roman" w:hAnsi="Times New Roman"/>
          <w:b/>
          <w:bCs/>
          <w:color w:val="000000"/>
          <w:sz w:val="28"/>
          <w:szCs w:val="28"/>
        </w:rPr>
        <w:t xml:space="preserve"> </w:t>
      </w:r>
      <w:r w:rsidRPr="00F00CBD">
        <w:rPr>
          <w:rFonts w:ascii="Times New Roman" w:hAnsi="Times New Roman"/>
          <w:color w:val="000000"/>
          <w:sz w:val="28"/>
          <w:szCs w:val="28"/>
        </w:rPr>
        <w:t xml:space="preserve">Основні генетичні поняття. Спадковість і мінливість, їх діалектичний взаємозв’язок та роль у формуванні продуктивних ознак організмів. Основні етапи розвитку генетики. Основні етапи розвитку і її місце в системі біологічних наук. Спадковість, її види. </w:t>
      </w:r>
      <w:proofErr w:type="spellStart"/>
      <w:r w:rsidRPr="00F00CBD">
        <w:rPr>
          <w:rFonts w:ascii="Times New Roman" w:hAnsi="Times New Roman"/>
          <w:color w:val="000000"/>
          <w:sz w:val="28"/>
          <w:szCs w:val="28"/>
        </w:rPr>
        <w:t>Моно-</w:t>
      </w:r>
      <w:proofErr w:type="spellEnd"/>
      <w:r w:rsidRPr="00F00CBD">
        <w:rPr>
          <w:rFonts w:ascii="Times New Roman" w:hAnsi="Times New Roman"/>
          <w:color w:val="000000"/>
          <w:sz w:val="28"/>
          <w:szCs w:val="28"/>
        </w:rPr>
        <w:t xml:space="preserve"> і </w:t>
      </w:r>
      <w:proofErr w:type="spellStart"/>
      <w:r w:rsidRPr="00F00CBD">
        <w:rPr>
          <w:rFonts w:ascii="Times New Roman" w:hAnsi="Times New Roman"/>
          <w:color w:val="000000"/>
          <w:sz w:val="28"/>
          <w:szCs w:val="28"/>
        </w:rPr>
        <w:t>полігібридне</w:t>
      </w:r>
      <w:proofErr w:type="spellEnd"/>
      <w:r w:rsidRPr="00F00CBD">
        <w:rPr>
          <w:rFonts w:ascii="Times New Roman" w:hAnsi="Times New Roman"/>
          <w:color w:val="000000"/>
          <w:sz w:val="28"/>
          <w:szCs w:val="28"/>
        </w:rPr>
        <w:t xml:space="preserve"> схрещування. Закони Г. Менделя. Цитогенетика. </w:t>
      </w:r>
      <w:proofErr w:type="spellStart"/>
      <w:r w:rsidRPr="00F00CBD">
        <w:rPr>
          <w:rFonts w:ascii="Times New Roman" w:hAnsi="Times New Roman"/>
          <w:color w:val="000000"/>
          <w:sz w:val="28"/>
          <w:szCs w:val="28"/>
        </w:rPr>
        <w:t>Біогенетика</w:t>
      </w:r>
      <w:proofErr w:type="spellEnd"/>
      <w:r w:rsidRPr="00F00CBD">
        <w:rPr>
          <w:rFonts w:ascii="Times New Roman" w:hAnsi="Times New Roman"/>
          <w:color w:val="000000"/>
          <w:sz w:val="28"/>
          <w:szCs w:val="28"/>
        </w:rPr>
        <w:t xml:space="preserve"> клітини: амітоз, мітоз, мейоз. Гаметогенез. Типи розмноження організмів. Основні положення хромосомної теорії. Успадкування зчеплених генів. Повне і неповне зчеплення. </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 xml:space="preserve">Генетична інженерія, як метод зміни генетичної інформації. Клонування. Мінливість та її класифікація. Фактори, що спричиняють мінливість. Мінливість та еволюційний процес. Мутаційна мінливість. Класифікація мутацій. Генні, хромосомні, </w:t>
      </w:r>
      <w:proofErr w:type="spellStart"/>
      <w:r w:rsidRPr="00F00CBD">
        <w:rPr>
          <w:rFonts w:ascii="Times New Roman" w:hAnsi="Times New Roman"/>
          <w:color w:val="000000"/>
          <w:sz w:val="28"/>
          <w:szCs w:val="28"/>
        </w:rPr>
        <w:t>геномні</w:t>
      </w:r>
      <w:proofErr w:type="spellEnd"/>
      <w:r w:rsidRPr="00F00CBD">
        <w:rPr>
          <w:rFonts w:ascii="Times New Roman" w:hAnsi="Times New Roman"/>
          <w:color w:val="000000"/>
          <w:sz w:val="28"/>
          <w:szCs w:val="28"/>
        </w:rPr>
        <w:t xml:space="preserve"> мутації. Закон гомологічних рядів. Фактори, що зумовлюють мутації. </w:t>
      </w:r>
    </w:p>
    <w:p w:rsidR="00F00CBD" w:rsidRPr="00F00CBD" w:rsidRDefault="00F00CBD" w:rsidP="00F00CBD">
      <w:pPr>
        <w:autoSpaceDE w:val="0"/>
        <w:autoSpaceDN w:val="0"/>
        <w:adjustRightInd w:val="0"/>
        <w:spacing w:after="0" w:line="240" w:lineRule="auto"/>
        <w:ind w:firstLine="709"/>
        <w:jc w:val="both"/>
        <w:rPr>
          <w:rFonts w:ascii="Times New Roman" w:hAnsi="Times New Roman"/>
          <w:color w:val="000000"/>
          <w:sz w:val="28"/>
          <w:szCs w:val="28"/>
        </w:rPr>
      </w:pPr>
      <w:r w:rsidRPr="00F00CBD">
        <w:rPr>
          <w:rFonts w:ascii="Times New Roman" w:hAnsi="Times New Roman"/>
          <w:color w:val="000000"/>
          <w:sz w:val="28"/>
          <w:szCs w:val="28"/>
        </w:rPr>
        <w:t xml:space="preserve">Генетичні основи онтогенезу. Вплив генів і середовища на розвиток ознак організму. Роль генетичної інформації материнського організму на перших етапах онтогенезу. </w:t>
      </w:r>
    </w:p>
    <w:p w:rsidR="00F00CBD" w:rsidRPr="00F00CBD" w:rsidRDefault="00F00CBD" w:rsidP="00F00CBD">
      <w:pPr>
        <w:autoSpaceDE w:val="0"/>
        <w:autoSpaceDN w:val="0"/>
        <w:adjustRightInd w:val="0"/>
        <w:spacing w:after="0" w:line="240" w:lineRule="auto"/>
        <w:ind w:firstLine="709"/>
        <w:jc w:val="both"/>
        <w:rPr>
          <w:rFonts w:ascii="Times New Roman" w:hAnsi="Times New Roman"/>
          <w:b/>
          <w:bCs/>
          <w:sz w:val="28"/>
          <w:szCs w:val="28"/>
        </w:rPr>
      </w:pPr>
      <w:r w:rsidRPr="00F00CBD">
        <w:rPr>
          <w:rFonts w:ascii="Times New Roman" w:hAnsi="Times New Roman"/>
          <w:color w:val="000000"/>
          <w:sz w:val="28"/>
          <w:szCs w:val="28"/>
        </w:rPr>
        <w:t xml:space="preserve">Біологічна еволюція. Популяція як одиниця еволюційного процесу. Методи визначення генетичної структури популяції. Генетичні основи селекції. Генотип і фенотип. </w:t>
      </w:r>
    </w:p>
    <w:p w:rsidR="00F00CBD" w:rsidRPr="00F00CBD" w:rsidRDefault="00F00CBD" w:rsidP="00967035">
      <w:pPr>
        <w:autoSpaceDE w:val="0"/>
        <w:autoSpaceDN w:val="0"/>
        <w:adjustRightInd w:val="0"/>
        <w:spacing w:after="0" w:line="240" w:lineRule="auto"/>
        <w:jc w:val="center"/>
        <w:rPr>
          <w:rFonts w:ascii="Times New Roman" w:hAnsi="Times New Roman"/>
          <w:b/>
          <w:bCs/>
          <w:sz w:val="28"/>
          <w:szCs w:val="28"/>
        </w:rPr>
      </w:pPr>
      <w:bookmarkStart w:id="0" w:name="_GoBack"/>
      <w:bookmarkEnd w:id="0"/>
      <w:r w:rsidRPr="00F00CBD">
        <w:rPr>
          <w:rFonts w:ascii="Times New Roman" w:hAnsi="Times New Roman"/>
          <w:b/>
          <w:bCs/>
          <w:sz w:val="28"/>
          <w:szCs w:val="28"/>
        </w:rPr>
        <w:lastRenderedPageBreak/>
        <w:t>2. СПИСОК РЕКОМЕНДОВАНОЇ ЛІТЕРАТУРИ</w:t>
      </w:r>
    </w:p>
    <w:p w:rsidR="00F00CBD" w:rsidRPr="00F00CBD" w:rsidRDefault="00F00CBD" w:rsidP="00967035">
      <w:pPr>
        <w:autoSpaceDE w:val="0"/>
        <w:autoSpaceDN w:val="0"/>
        <w:adjustRightInd w:val="0"/>
        <w:spacing w:after="0" w:line="240" w:lineRule="auto"/>
        <w:jc w:val="center"/>
        <w:rPr>
          <w:rFonts w:ascii="Times New Roman" w:hAnsi="Times New Roman"/>
          <w:b/>
          <w:bCs/>
          <w:sz w:val="28"/>
          <w:szCs w:val="28"/>
        </w:rPr>
      </w:pP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r w:rsidRPr="00F00CBD">
        <w:rPr>
          <w:rFonts w:ascii="Times New Roman" w:hAnsi="Times New Roman"/>
          <w:sz w:val="28"/>
          <w:szCs w:val="28"/>
        </w:rPr>
        <w:t xml:space="preserve">Барна І. Біологія. Збірник тестових завдань  для підготовки  до зовнішнього незалежного </w:t>
      </w:r>
      <w:proofErr w:type="spellStart"/>
      <w:r w:rsidRPr="00F00CBD">
        <w:rPr>
          <w:rFonts w:ascii="Times New Roman" w:hAnsi="Times New Roman"/>
          <w:sz w:val="28"/>
          <w:szCs w:val="28"/>
        </w:rPr>
        <w:t>оцінювання.-</w:t>
      </w:r>
      <w:proofErr w:type="spellEnd"/>
      <w:r w:rsidRPr="00F00CBD">
        <w:rPr>
          <w:rFonts w:ascii="Times New Roman" w:hAnsi="Times New Roman"/>
          <w:sz w:val="28"/>
          <w:szCs w:val="28"/>
        </w:rPr>
        <w:t xml:space="preserve"> Тернопіль: Підручники і посібники, 2017.-304с.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r w:rsidRPr="00F00CBD">
        <w:rPr>
          <w:rFonts w:ascii="Times New Roman" w:hAnsi="Times New Roman"/>
          <w:sz w:val="28"/>
          <w:szCs w:val="28"/>
        </w:rPr>
        <w:t xml:space="preserve">Біологія. Тестові завдання. </w:t>
      </w:r>
      <w:proofErr w:type="spellStart"/>
      <w:r w:rsidRPr="00F00CBD">
        <w:rPr>
          <w:rFonts w:ascii="Times New Roman" w:hAnsi="Times New Roman"/>
          <w:sz w:val="28"/>
          <w:szCs w:val="28"/>
        </w:rPr>
        <w:t>Омельковець</w:t>
      </w:r>
      <w:proofErr w:type="spellEnd"/>
      <w:r w:rsidRPr="00F00CBD">
        <w:rPr>
          <w:rFonts w:ascii="Times New Roman" w:hAnsi="Times New Roman"/>
          <w:sz w:val="28"/>
          <w:szCs w:val="28"/>
        </w:rPr>
        <w:t xml:space="preserve"> Я. А., Журавльов О. А. Навчальний посібник. 4-те видання, виправлене "Академія", 2016</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Балан</w:t>
      </w:r>
      <w:proofErr w:type="spellEnd"/>
      <w:r w:rsidRPr="00F00CBD">
        <w:rPr>
          <w:rFonts w:ascii="Times New Roman" w:hAnsi="Times New Roman"/>
          <w:sz w:val="28"/>
          <w:szCs w:val="28"/>
        </w:rPr>
        <w:t xml:space="preserve"> П.Г., Верес Ю. Г. Загальна біологія: Підручник  для учнів 10-11-х класів середньої загальноосвітньої школи. - К: </w:t>
      </w:r>
      <w:proofErr w:type="spellStart"/>
      <w:r w:rsidRPr="00F00CBD">
        <w:rPr>
          <w:rFonts w:ascii="Times New Roman" w:hAnsi="Times New Roman"/>
          <w:sz w:val="28"/>
          <w:szCs w:val="28"/>
        </w:rPr>
        <w:t>Генеза</w:t>
      </w:r>
      <w:proofErr w:type="spellEnd"/>
      <w:r w:rsidRPr="00F00CBD">
        <w:rPr>
          <w:rFonts w:ascii="Times New Roman" w:hAnsi="Times New Roman"/>
          <w:sz w:val="28"/>
          <w:szCs w:val="28"/>
        </w:rPr>
        <w:t>, 1988.-296с.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Вассер</w:t>
      </w:r>
      <w:proofErr w:type="spellEnd"/>
      <w:r w:rsidRPr="00F00CBD">
        <w:rPr>
          <w:rFonts w:ascii="Times New Roman" w:hAnsi="Times New Roman"/>
          <w:sz w:val="28"/>
          <w:szCs w:val="28"/>
        </w:rPr>
        <w:t xml:space="preserve"> С.П.. </w:t>
      </w:r>
      <w:proofErr w:type="spellStart"/>
      <w:r w:rsidRPr="00F00CBD">
        <w:rPr>
          <w:rFonts w:ascii="Times New Roman" w:hAnsi="Times New Roman"/>
          <w:sz w:val="28"/>
          <w:szCs w:val="28"/>
        </w:rPr>
        <w:t>Кондратьева</w:t>
      </w:r>
      <w:proofErr w:type="spellEnd"/>
      <w:r w:rsidRPr="00F00CBD">
        <w:rPr>
          <w:rFonts w:ascii="Times New Roman" w:hAnsi="Times New Roman"/>
          <w:sz w:val="28"/>
          <w:szCs w:val="28"/>
        </w:rPr>
        <w:t xml:space="preserve"> Н.В., </w:t>
      </w:r>
      <w:proofErr w:type="spellStart"/>
      <w:r w:rsidRPr="00F00CBD">
        <w:rPr>
          <w:rFonts w:ascii="Times New Roman" w:hAnsi="Times New Roman"/>
          <w:sz w:val="28"/>
          <w:szCs w:val="28"/>
        </w:rPr>
        <w:t>Масюк</w:t>
      </w:r>
      <w:proofErr w:type="spellEnd"/>
      <w:r w:rsidRPr="00F00CBD">
        <w:rPr>
          <w:rFonts w:ascii="Times New Roman" w:hAnsi="Times New Roman"/>
          <w:sz w:val="28"/>
          <w:szCs w:val="28"/>
        </w:rPr>
        <w:t xml:space="preserve"> Н.П. и др. </w:t>
      </w:r>
      <w:proofErr w:type="spellStart"/>
      <w:r w:rsidRPr="00F00CBD">
        <w:rPr>
          <w:rFonts w:ascii="Times New Roman" w:hAnsi="Times New Roman"/>
          <w:sz w:val="28"/>
          <w:szCs w:val="28"/>
        </w:rPr>
        <w:t>Водоросли</w:t>
      </w:r>
      <w:proofErr w:type="spellEnd"/>
      <w:r w:rsidRPr="00F00CBD">
        <w:rPr>
          <w:rFonts w:ascii="Times New Roman" w:hAnsi="Times New Roman"/>
          <w:sz w:val="28"/>
          <w:szCs w:val="28"/>
        </w:rPr>
        <w:t xml:space="preserve">. </w:t>
      </w:r>
      <w:proofErr w:type="spellStart"/>
      <w:r w:rsidRPr="00F00CBD">
        <w:rPr>
          <w:rFonts w:ascii="Times New Roman" w:hAnsi="Times New Roman"/>
          <w:sz w:val="28"/>
          <w:szCs w:val="28"/>
        </w:rPr>
        <w:t>Справочник</w:t>
      </w:r>
      <w:proofErr w:type="spellEnd"/>
      <w:r w:rsidRPr="00F00CBD">
        <w:rPr>
          <w:rFonts w:ascii="Times New Roman" w:hAnsi="Times New Roman"/>
          <w:sz w:val="28"/>
          <w:szCs w:val="28"/>
        </w:rPr>
        <w:t>. - К., 1989. – 606с.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Эзау</w:t>
      </w:r>
      <w:proofErr w:type="spellEnd"/>
      <w:r w:rsidRPr="00F00CBD">
        <w:rPr>
          <w:rFonts w:ascii="Times New Roman" w:hAnsi="Times New Roman"/>
          <w:sz w:val="28"/>
          <w:szCs w:val="28"/>
        </w:rPr>
        <w:t xml:space="preserve"> К. </w:t>
      </w:r>
      <w:r w:rsidRPr="00F00CBD">
        <w:rPr>
          <w:rFonts w:ascii="Times New Roman" w:hAnsi="Times New Roman"/>
          <w:sz w:val="28"/>
          <w:szCs w:val="28"/>
          <w:lang w:val="ru-RU"/>
        </w:rPr>
        <w:t>Анатомия семенных растений.- М. : "Мир"</w:t>
      </w:r>
      <w:proofErr w:type="gramStart"/>
      <w:r w:rsidRPr="00F00CBD">
        <w:rPr>
          <w:rFonts w:ascii="Times New Roman" w:hAnsi="Times New Roman"/>
          <w:sz w:val="28"/>
          <w:szCs w:val="28"/>
          <w:lang w:val="ru-RU"/>
        </w:rPr>
        <w:t>.</w:t>
      </w:r>
      <w:proofErr w:type="gramEnd"/>
      <w:r w:rsidRPr="00F00CBD">
        <w:rPr>
          <w:rFonts w:ascii="Times New Roman" w:hAnsi="Times New Roman"/>
          <w:sz w:val="28"/>
          <w:szCs w:val="28"/>
          <w:lang w:val="ru-RU"/>
        </w:rPr>
        <w:t xml:space="preserve"> – </w:t>
      </w:r>
      <w:proofErr w:type="gramStart"/>
      <w:r w:rsidRPr="00F00CBD">
        <w:rPr>
          <w:rFonts w:ascii="Times New Roman" w:hAnsi="Times New Roman"/>
          <w:sz w:val="28"/>
          <w:szCs w:val="28"/>
          <w:lang w:val="ru-RU"/>
        </w:rPr>
        <w:t>т</w:t>
      </w:r>
      <w:proofErr w:type="gramEnd"/>
      <w:r w:rsidRPr="00F00CBD">
        <w:rPr>
          <w:rFonts w:ascii="Times New Roman" w:hAnsi="Times New Roman"/>
          <w:sz w:val="28"/>
          <w:szCs w:val="28"/>
          <w:lang w:val="ru-RU"/>
        </w:rPr>
        <w:t>.. 1-2.- 1988-1981.</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Костіков</w:t>
      </w:r>
      <w:proofErr w:type="spellEnd"/>
      <w:r w:rsidRPr="00F00CBD">
        <w:rPr>
          <w:rFonts w:ascii="Times New Roman" w:hAnsi="Times New Roman"/>
          <w:sz w:val="28"/>
          <w:szCs w:val="28"/>
        </w:rPr>
        <w:t xml:space="preserve"> І.Ю., </w:t>
      </w:r>
      <w:proofErr w:type="spellStart"/>
      <w:r w:rsidRPr="00F00CBD">
        <w:rPr>
          <w:rFonts w:ascii="Times New Roman" w:hAnsi="Times New Roman"/>
          <w:sz w:val="28"/>
          <w:szCs w:val="28"/>
        </w:rPr>
        <w:t>Джаган</w:t>
      </w:r>
      <w:proofErr w:type="spellEnd"/>
      <w:r w:rsidRPr="00F00CBD">
        <w:rPr>
          <w:rFonts w:ascii="Times New Roman" w:hAnsi="Times New Roman"/>
          <w:sz w:val="28"/>
          <w:szCs w:val="28"/>
        </w:rPr>
        <w:t xml:space="preserve"> В.В., Демченко Е.М. та ін. Ботаніка. Водорості та гриби. </w:t>
      </w:r>
      <w:proofErr w:type="spellStart"/>
      <w:r w:rsidRPr="00F00CBD">
        <w:rPr>
          <w:rFonts w:ascii="Times New Roman" w:hAnsi="Times New Roman"/>
          <w:sz w:val="28"/>
          <w:szCs w:val="28"/>
        </w:rPr>
        <w:t>Навч</w:t>
      </w:r>
      <w:proofErr w:type="spellEnd"/>
      <w:r w:rsidRPr="00F00CBD">
        <w:rPr>
          <w:rFonts w:ascii="Times New Roman" w:hAnsi="Times New Roman"/>
          <w:sz w:val="28"/>
          <w:szCs w:val="28"/>
        </w:rPr>
        <w:t>. посібник. – Київ, 2006. – 473с.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Лотова</w:t>
      </w:r>
      <w:proofErr w:type="spellEnd"/>
      <w:r w:rsidRPr="00F00CBD">
        <w:rPr>
          <w:rFonts w:ascii="Times New Roman" w:hAnsi="Times New Roman"/>
          <w:sz w:val="28"/>
          <w:szCs w:val="28"/>
        </w:rPr>
        <w:t xml:space="preserve"> Л.И. </w:t>
      </w:r>
      <w:proofErr w:type="spellStart"/>
      <w:r w:rsidRPr="00F00CBD">
        <w:rPr>
          <w:rFonts w:ascii="Times New Roman" w:hAnsi="Times New Roman"/>
          <w:sz w:val="28"/>
          <w:szCs w:val="28"/>
        </w:rPr>
        <w:t>Морфология</w:t>
      </w:r>
      <w:proofErr w:type="spellEnd"/>
      <w:r w:rsidRPr="00F00CBD">
        <w:rPr>
          <w:rFonts w:ascii="Times New Roman" w:hAnsi="Times New Roman"/>
          <w:sz w:val="28"/>
          <w:szCs w:val="28"/>
        </w:rPr>
        <w:t xml:space="preserve"> и </w:t>
      </w:r>
      <w:proofErr w:type="spellStart"/>
      <w:r w:rsidRPr="00F00CBD">
        <w:rPr>
          <w:rFonts w:ascii="Times New Roman" w:hAnsi="Times New Roman"/>
          <w:sz w:val="28"/>
          <w:szCs w:val="28"/>
        </w:rPr>
        <w:t>анатомия</w:t>
      </w:r>
      <w:proofErr w:type="spellEnd"/>
      <w:r w:rsidRPr="00F00CBD">
        <w:rPr>
          <w:rFonts w:ascii="Times New Roman" w:hAnsi="Times New Roman"/>
          <w:sz w:val="28"/>
          <w:szCs w:val="28"/>
        </w:rPr>
        <w:t xml:space="preserve"> </w:t>
      </w:r>
      <w:proofErr w:type="spellStart"/>
      <w:r w:rsidRPr="00F00CBD">
        <w:rPr>
          <w:rFonts w:ascii="Times New Roman" w:hAnsi="Times New Roman"/>
          <w:sz w:val="28"/>
          <w:szCs w:val="28"/>
        </w:rPr>
        <w:t>высших</w:t>
      </w:r>
      <w:proofErr w:type="spellEnd"/>
      <w:r w:rsidRPr="00F00CBD">
        <w:rPr>
          <w:rFonts w:ascii="Times New Roman" w:hAnsi="Times New Roman"/>
          <w:sz w:val="28"/>
          <w:szCs w:val="28"/>
        </w:rPr>
        <w:t xml:space="preserve"> </w:t>
      </w:r>
      <w:proofErr w:type="spellStart"/>
      <w:r w:rsidRPr="00F00CBD">
        <w:rPr>
          <w:rFonts w:ascii="Times New Roman" w:hAnsi="Times New Roman"/>
          <w:sz w:val="28"/>
          <w:szCs w:val="28"/>
        </w:rPr>
        <w:t>растений</w:t>
      </w:r>
      <w:proofErr w:type="spellEnd"/>
      <w:r w:rsidRPr="00F00CBD">
        <w:rPr>
          <w:rFonts w:ascii="Times New Roman" w:hAnsi="Times New Roman"/>
          <w:sz w:val="28"/>
          <w:szCs w:val="28"/>
        </w:rPr>
        <w:t>. - М., 2000. – 526с.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Миркин</w:t>
      </w:r>
      <w:proofErr w:type="spellEnd"/>
      <w:r w:rsidRPr="00F00CBD">
        <w:rPr>
          <w:rFonts w:ascii="Times New Roman" w:hAnsi="Times New Roman"/>
          <w:sz w:val="28"/>
          <w:szCs w:val="28"/>
        </w:rPr>
        <w:t xml:space="preserve"> Б.М., Наумова, </w:t>
      </w:r>
      <w:proofErr w:type="spellStart"/>
      <w:r w:rsidRPr="00F00CBD">
        <w:rPr>
          <w:rFonts w:ascii="Times New Roman" w:hAnsi="Times New Roman"/>
          <w:sz w:val="28"/>
          <w:szCs w:val="28"/>
        </w:rPr>
        <w:t>Соломец</w:t>
      </w:r>
      <w:proofErr w:type="spellEnd"/>
      <w:r w:rsidRPr="00F00CBD">
        <w:rPr>
          <w:rFonts w:ascii="Times New Roman" w:hAnsi="Times New Roman"/>
          <w:sz w:val="28"/>
          <w:szCs w:val="28"/>
        </w:rPr>
        <w:t xml:space="preserve"> В.Г. </w:t>
      </w:r>
      <w:proofErr w:type="spellStart"/>
      <w:r w:rsidRPr="00F00CBD">
        <w:rPr>
          <w:rFonts w:ascii="Times New Roman" w:hAnsi="Times New Roman"/>
          <w:sz w:val="28"/>
          <w:szCs w:val="28"/>
        </w:rPr>
        <w:t>Современная</w:t>
      </w:r>
      <w:proofErr w:type="spellEnd"/>
      <w:r w:rsidRPr="00F00CBD">
        <w:rPr>
          <w:rFonts w:ascii="Times New Roman" w:hAnsi="Times New Roman"/>
          <w:sz w:val="28"/>
          <w:szCs w:val="28"/>
        </w:rPr>
        <w:t xml:space="preserve"> наука о </w:t>
      </w:r>
      <w:proofErr w:type="spellStart"/>
      <w:r w:rsidRPr="00F00CBD">
        <w:rPr>
          <w:rFonts w:ascii="Times New Roman" w:hAnsi="Times New Roman"/>
          <w:sz w:val="28"/>
          <w:szCs w:val="28"/>
        </w:rPr>
        <w:t>растительности</w:t>
      </w:r>
      <w:proofErr w:type="spellEnd"/>
      <w:r w:rsidRPr="00F00CBD">
        <w:rPr>
          <w:rFonts w:ascii="Times New Roman" w:hAnsi="Times New Roman"/>
          <w:sz w:val="28"/>
          <w:szCs w:val="28"/>
        </w:rPr>
        <w:t>. М.: Логос, 2001.</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r w:rsidRPr="00F00CBD">
        <w:rPr>
          <w:rFonts w:ascii="Times New Roman" w:hAnsi="Times New Roman"/>
          <w:sz w:val="28"/>
          <w:szCs w:val="28"/>
        </w:rPr>
        <w:t xml:space="preserve">Нечитайло В.А., Кучерява Л.Ф. Ботаніка. Вищі рослини. – К.: </w:t>
      </w:r>
      <w:proofErr w:type="spellStart"/>
      <w:r w:rsidRPr="00F00CBD">
        <w:rPr>
          <w:rFonts w:ascii="Times New Roman" w:hAnsi="Times New Roman"/>
          <w:sz w:val="28"/>
          <w:szCs w:val="28"/>
        </w:rPr>
        <w:t>Фітосоціоцентр</w:t>
      </w:r>
      <w:proofErr w:type="spellEnd"/>
      <w:r w:rsidRPr="00F00CBD">
        <w:rPr>
          <w:rFonts w:ascii="Times New Roman" w:hAnsi="Times New Roman"/>
          <w:sz w:val="28"/>
          <w:szCs w:val="28"/>
        </w:rPr>
        <w:t>, 2000. – 431с.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Підгорний</w:t>
      </w:r>
      <w:proofErr w:type="spellEnd"/>
      <w:r w:rsidRPr="00F00CBD">
        <w:rPr>
          <w:rFonts w:ascii="Times New Roman" w:hAnsi="Times New Roman"/>
          <w:sz w:val="28"/>
          <w:szCs w:val="28"/>
        </w:rPr>
        <w:t xml:space="preserve"> В. І. Біологія. Типові тестові завдання/ В. І. </w:t>
      </w:r>
      <w:proofErr w:type="spellStart"/>
      <w:r w:rsidRPr="00F00CBD">
        <w:rPr>
          <w:rFonts w:ascii="Times New Roman" w:hAnsi="Times New Roman"/>
          <w:sz w:val="28"/>
          <w:szCs w:val="28"/>
        </w:rPr>
        <w:t>Підгорний</w:t>
      </w:r>
      <w:proofErr w:type="spellEnd"/>
      <w:r w:rsidRPr="00F00CBD">
        <w:rPr>
          <w:rFonts w:ascii="Times New Roman" w:hAnsi="Times New Roman"/>
          <w:sz w:val="28"/>
          <w:szCs w:val="28"/>
        </w:rPr>
        <w:t xml:space="preserve">. – Вид. 7-ме, перероб. і </w:t>
      </w:r>
      <w:proofErr w:type="spellStart"/>
      <w:r w:rsidRPr="00F00CBD">
        <w:rPr>
          <w:rFonts w:ascii="Times New Roman" w:hAnsi="Times New Roman"/>
          <w:sz w:val="28"/>
          <w:szCs w:val="28"/>
        </w:rPr>
        <w:t>допов</w:t>
      </w:r>
      <w:proofErr w:type="spellEnd"/>
      <w:r w:rsidRPr="00F00CBD">
        <w:rPr>
          <w:rFonts w:ascii="Times New Roman" w:hAnsi="Times New Roman"/>
          <w:sz w:val="28"/>
          <w:szCs w:val="28"/>
        </w:rPr>
        <w:t xml:space="preserve">. – Київ: </w:t>
      </w:r>
      <w:proofErr w:type="spellStart"/>
      <w:r w:rsidRPr="00F00CBD">
        <w:rPr>
          <w:rFonts w:ascii="Times New Roman" w:hAnsi="Times New Roman"/>
          <w:sz w:val="28"/>
          <w:szCs w:val="28"/>
        </w:rPr>
        <w:t>Летера</w:t>
      </w:r>
      <w:proofErr w:type="spellEnd"/>
      <w:r w:rsidRPr="00F00CBD">
        <w:rPr>
          <w:rFonts w:ascii="Times New Roman" w:hAnsi="Times New Roman"/>
          <w:sz w:val="28"/>
          <w:szCs w:val="28"/>
        </w:rPr>
        <w:t xml:space="preserve"> ЛТД, 2016.-128с. – (Зовнішнє незалежне оцінювання ).</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Рейвн</w:t>
      </w:r>
      <w:proofErr w:type="spellEnd"/>
      <w:r w:rsidRPr="00F00CBD">
        <w:rPr>
          <w:rFonts w:ascii="Times New Roman" w:hAnsi="Times New Roman"/>
          <w:sz w:val="28"/>
          <w:szCs w:val="28"/>
        </w:rPr>
        <w:t xml:space="preserve"> П., </w:t>
      </w:r>
      <w:proofErr w:type="spellStart"/>
      <w:r w:rsidRPr="00F00CBD">
        <w:rPr>
          <w:rFonts w:ascii="Times New Roman" w:hAnsi="Times New Roman"/>
          <w:sz w:val="28"/>
          <w:szCs w:val="28"/>
        </w:rPr>
        <w:t>Эверт</w:t>
      </w:r>
      <w:proofErr w:type="spellEnd"/>
      <w:r w:rsidRPr="00F00CBD">
        <w:rPr>
          <w:rFonts w:ascii="Times New Roman" w:hAnsi="Times New Roman"/>
          <w:sz w:val="28"/>
          <w:szCs w:val="28"/>
        </w:rPr>
        <w:t xml:space="preserve"> Р., </w:t>
      </w:r>
      <w:proofErr w:type="spellStart"/>
      <w:r w:rsidRPr="00F00CBD">
        <w:rPr>
          <w:rFonts w:ascii="Times New Roman" w:hAnsi="Times New Roman"/>
          <w:sz w:val="28"/>
          <w:szCs w:val="28"/>
        </w:rPr>
        <w:t>Айкхорн</w:t>
      </w:r>
      <w:proofErr w:type="spellEnd"/>
      <w:r w:rsidRPr="00F00CBD">
        <w:rPr>
          <w:rFonts w:ascii="Times New Roman" w:hAnsi="Times New Roman"/>
          <w:sz w:val="28"/>
          <w:szCs w:val="28"/>
        </w:rPr>
        <w:t xml:space="preserve"> С. </w:t>
      </w:r>
      <w:proofErr w:type="spellStart"/>
      <w:r w:rsidRPr="00F00CBD">
        <w:rPr>
          <w:rFonts w:ascii="Times New Roman" w:hAnsi="Times New Roman"/>
          <w:sz w:val="28"/>
          <w:szCs w:val="28"/>
        </w:rPr>
        <w:t>Современная</w:t>
      </w:r>
      <w:proofErr w:type="spellEnd"/>
      <w:r w:rsidRPr="00F00CBD">
        <w:rPr>
          <w:rFonts w:ascii="Times New Roman" w:hAnsi="Times New Roman"/>
          <w:sz w:val="28"/>
          <w:szCs w:val="28"/>
        </w:rPr>
        <w:t xml:space="preserve"> </w:t>
      </w:r>
      <w:proofErr w:type="spellStart"/>
      <w:r w:rsidRPr="00F00CBD">
        <w:rPr>
          <w:rFonts w:ascii="Times New Roman" w:hAnsi="Times New Roman"/>
          <w:sz w:val="28"/>
          <w:szCs w:val="28"/>
        </w:rPr>
        <w:t>ботаника</w:t>
      </w:r>
      <w:proofErr w:type="spellEnd"/>
      <w:r w:rsidRPr="00F00CBD">
        <w:rPr>
          <w:rFonts w:ascii="Times New Roman" w:hAnsi="Times New Roman"/>
          <w:sz w:val="28"/>
          <w:szCs w:val="28"/>
        </w:rPr>
        <w:t>. – М.: “Мир”, - т. 1. – 1990. – 348с.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Рейвн</w:t>
      </w:r>
      <w:proofErr w:type="spellEnd"/>
      <w:r w:rsidRPr="00F00CBD">
        <w:rPr>
          <w:rFonts w:ascii="Times New Roman" w:hAnsi="Times New Roman"/>
          <w:sz w:val="28"/>
          <w:szCs w:val="28"/>
        </w:rPr>
        <w:t xml:space="preserve"> П., </w:t>
      </w:r>
      <w:proofErr w:type="spellStart"/>
      <w:r w:rsidRPr="00F00CBD">
        <w:rPr>
          <w:rFonts w:ascii="Times New Roman" w:hAnsi="Times New Roman"/>
          <w:sz w:val="28"/>
          <w:szCs w:val="28"/>
        </w:rPr>
        <w:t>Эверт</w:t>
      </w:r>
      <w:proofErr w:type="spellEnd"/>
      <w:r w:rsidRPr="00F00CBD">
        <w:rPr>
          <w:rFonts w:ascii="Times New Roman" w:hAnsi="Times New Roman"/>
          <w:sz w:val="28"/>
          <w:szCs w:val="28"/>
        </w:rPr>
        <w:t xml:space="preserve"> Р., </w:t>
      </w:r>
      <w:proofErr w:type="spellStart"/>
      <w:r w:rsidRPr="00F00CBD">
        <w:rPr>
          <w:rFonts w:ascii="Times New Roman" w:hAnsi="Times New Roman"/>
          <w:sz w:val="28"/>
          <w:szCs w:val="28"/>
        </w:rPr>
        <w:t>Айкхорн</w:t>
      </w:r>
      <w:proofErr w:type="spellEnd"/>
      <w:r w:rsidRPr="00F00CBD">
        <w:rPr>
          <w:rFonts w:ascii="Times New Roman" w:hAnsi="Times New Roman"/>
          <w:sz w:val="28"/>
          <w:szCs w:val="28"/>
        </w:rPr>
        <w:t xml:space="preserve"> С. </w:t>
      </w:r>
      <w:proofErr w:type="spellStart"/>
      <w:r w:rsidRPr="00F00CBD">
        <w:rPr>
          <w:rFonts w:ascii="Times New Roman" w:hAnsi="Times New Roman"/>
          <w:sz w:val="28"/>
          <w:szCs w:val="28"/>
        </w:rPr>
        <w:t>Современная</w:t>
      </w:r>
      <w:proofErr w:type="spellEnd"/>
      <w:r w:rsidRPr="00F00CBD">
        <w:rPr>
          <w:rFonts w:ascii="Times New Roman" w:hAnsi="Times New Roman"/>
          <w:sz w:val="28"/>
          <w:szCs w:val="28"/>
        </w:rPr>
        <w:t xml:space="preserve"> </w:t>
      </w:r>
      <w:proofErr w:type="spellStart"/>
      <w:r w:rsidRPr="00F00CBD">
        <w:rPr>
          <w:rFonts w:ascii="Times New Roman" w:hAnsi="Times New Roman"/>
          <w:sz w:val="28"/>
          <w:szCs w:val="28"/>
        </w:rPr>
        <w:t>ботаника</w:t>
      </w:r>
      <w:proofErr w:type="spellEnd"/>
      <w:r w:rsidRPr="00F00CBD">
        <w:rPr>
          <w:rFonts w:ascii="Times New Roman" w:hAnsi="Times New Roman"/>
          <w:sz w:val="28"/>
          <w:szCs w:val="28"/>
        </w:rPr>
        <w:t>. – М.: “Мир”. - т. 2. – 1990. – 344с.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Работнов</w:t>
      </w:r>
      <w:proofErr w:type="spellEnd"/>
      <w:r w:rsidRPr="00F00CBD">
        <w:rPr>
          <w:rFonts w:ascii="Times New Roman" w:hAnsi="Times New Roman"/>
          <w:sz w:val="28"/>
          <w:szCs w:val="28"/>
        </w:rPr>
        <w:t xml:space="preserve"> Т.А. </w:t>
      </w:r>
      <w:proofErr w:type="spellStart"/>
      <w:r w:rsidRPr="00F00CBD">
        <w:rPr>
          <w:rFonts w:ascii="Times New Roman" w:hAnsi="Times New Roman"/>
          <w:sz w:val="28"/>
          <w:szCs w:val="28"/>
        </w:rPr>
        <w:t>Фитоценология</w:t>
      </w:r>
      <w:proofErr w:type="spellEnd"/>
      <w:r w:rsidRPr="00F00CBD">
        <w:rPr>
          <w:rFonts w:ascii="Times New Roman" w:hAnsi="Times New Roman"/>
          <w:sz w:val="28"/>
          <w:szCs w:val="28"/>
        </w:rPr>
        <w:t>. – М:, 1983</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r w:rsidRPr="00F00CBD">
        <w:rPr>
          <w:rFonts w:ascii="Times New Roman" w:hAnsi="Times New Roman"/>
          <w:sz w:val="28"/>
          <w:szCs w:val="28"/>
        </w:rPr>
        <w:t xml:space="preserve">Соболь  В. І. Біологія. Збірник завдань у тестовій формі/ Валерій Соболь. – </w:t>
      </w:r>
      <w:proofErr w:type="spellStart"/>
      <w:r w:rsidRPr="00F00CBD">
        <w:rPr>
          <w:rFonts w:ascii="Times New Roman" w:hAnsi="Times New Roman"/>
          <w:sz w:val="28"/>
          <w:szCs w:val="28"/>
        </w:rPr>
        <w:t>Кам'янець-</w:t>
      </w:r>
      <w:proofErr w:type="spellEnd"/>
      <w:r w:rsidRPr="00F00CBD">
        <w:rPr>
          <w:rFonts w:ascii="Times New Roman" w:hAnsi="Times New Roman"/>
          <w:sz w:val="28"/>
          <w:szCs w:val="28"/>
        </w:rPr>
        <w:t xml:space="preserve"> Подільський: ФОП </w:t>
      </w:r>
      <w:proofErr w:type="spellStart"/>
      <w:r w:rsidRPr="00F00CBD">
        <w:rPr>
          <w:rFonts w:ascii="Times New Roman" w:hAnsi="Times New Roman"/>
          <w:sz w:val="28"/>
          <w:szCs w:val="28"/>
        </w:rPr>
        <w:t>Сисин</w:t>
      </w:r>
      <w:proofErr w:type="spellEnd"/>
      <w:r w:rsidRPr="00F00CBD">
        <w:rPr>
          <w:rFonts w:ascii="Times New Roman" w:hAnsi="Times New Roman"/>
          <w:sz w:val="28"/>
          <w:szCs w:val="28"/>
        </w:rPr>
        <w:t xml:space="preserve"> О. В., 2016.-208с.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Саут</w:t>
      </w:r>
      <w:proofErr w:type="spellEnd"/>
      <w:r w:rsidRPr="00F00CBD">
        <w:rPr>
          <w:rFonts w:ascii="Times New Roman" w:hAnsi="Times New Roman"/>
          <w:sz w:val="28"/>
          <w:szCs w:val="28"/>
        </w:rPr>
        <w:t xml:space="preserve"> P., </w:t>
      </w:r>
      <w:proofErr w:type="spellStart"/>
      <w:r w:rsidRPr="00F00CBD">
        <w:rPr>
          <w:rFonts w:ascii="Times New Roman" w:hAnsi="Times New Roman"/>
          <w:sz w:val="28"/>
          <w:szCs w:val="28"/>
        </w:rPr>
        <w:t>Уиттик</w:t>
      </w:r>
      <w:proofErr w:type="spellEnd"/>
      <w:r w:rsidRPr="00F00CBD">
        <w:rPr>
          <w:rFonts w:ascii="Times New Roman" w:hAnsi="Times New Roman"/>
          <w:sz w:val="28"/>
          <w:szCs w:val="28"/>
        </w:rPr>
        <w:t xml:space="preserve"> А. </w:t>
      </w:r>
      <w:proofErr w:type="spellStart"/>
      <w:r w:rsidRPr="00F00CBD">
        <w:rPr>
          <w:rFonts w:ascii="Times New Roman" w:hAnsi="Times New Roman"/>
          <w:sz w:val="28"/>
          <w:szCs w:val="28"/>
        </w:rPr>
        <w:t>Основы</w:t>
      </w:r>
      <w:proofErr w:type="spellEnd"/>
      <w:r w:rsidRPr="00F00CBD">
        <w:rPr>
          <w:rFonts w:ascii="Times New Roman" w:hAnsi="Times New Roman"/>
          <w:sz w:val="28"/>
          <w:szCs w:val="28"/>
        </w:rPr>
        <w:t xml:space="preserve"> </w:t>
      </w:r>
      <w:proofErr w:type="spellStart"/>
      <w:r w:rsidRPr="00F00CBD">
        <w:rPr>
          <w:rFonts w:ascii="Times New Roman" w:hAnsi="Times New Roman"/>
          <w:sz w:val="28"/>
          <w:szCs w:val="28"/>
        </w:rPr>
        <w:t>альгологии</w:t>
      </w:r>
      <w:proofErr w:type="spellEnd"/>
      <w:r w:rsidRPr="00F00CBD">
        <w:rPr>
          <w:rFonts w:ascii="Times New Roman" w:hAnsi="Times New Roman"/>
          <w:sz w:val="28"/>
          <w:szCs w:val="28"/>
        </w:rPr>
        <w:t>. - М.:”Мир”, 1990 – 597 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iCs/>
          <w:sz w:val="28"/>
          <w:szCs w:val="28"/>
        </w:rPr>
        <w:t>Смогоржевський</w:t>
      </w:r>
      <w:proofErr w:type="spellEnd"/>
      <w:r w:rsidRPr="00F00CBD">
        <w:rPr>
          <w:rFonts w:ascii="Times New Roman" w:hAnsi="Times New Roman"/>
          <w:iCs/>
          <w:sz w:val="28"/>
          <w:szCs w:val="28"/>
        </w:rPr>
        <w:t xml:space="preserve"> Л.О. </w:t>
      </w:r>
      <w:r w:rsidRPr="00F00CBD">
        <w:rPr>
          <w:rFonts w:ascii="Times New Roman" w:hAnsi="Times New Roman"/>
          <w:sz w:val="28"/>
          <w:szCs w:val="28"/>
        </w:rPr>
        <w:t>Зоологія хордових. - К., 1979.</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Тахтаджян</w:t>
      </w:r>
      <w:proofErr w:type="spellEnd"/>
      <w:r w:rsidRPr="00F00CBD">
        <w:rPr>
          <w:rFonts w:ascii="Times New Roman" w:hAnsi="Times New Roman"/>
          <w:sz w:val="28"/>
          <w:szCs w:val="28"/>
        </w:rPr>
        <w:t xml:space="preserve"> А.Л. Систематика </w:t>
      </w:r>
      <w:proofErr w:type="spellStart"/>
      <w:r w:rsidRPr="00F00CBD">
        <w:rPr>
          <w:rFonts w:ascii="Times New Roman" w:hAnsi="Times New Roman"/>
          <w:sz w:val="28"/>
          <w:szCs w:val="28"/>
        </w:rPr>
        <w:t>магнолиофитов</w:t>
      </w:r>
      <w:proofErr w:type="spellEnd"/>
      <w:r w:rsidRPr="00F00CBD">
        <w:rPr>
          <w:rFonts w:ascii="Times New Roman" w:hAnsi="Times New Roman"/>
          <w:sz w:val="28"/>
          <w:szCs w:val="28"/>
        </w:rPr>
        <w:t>. - Л.: “Наука”. - 1987.– 439с.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Тутаюк</w:t>
      </w:r>
      <w:proofErr w:type="spellEnd"/>
      <w:r w:rsidRPr="00F00CBD">
        <w:rPr>
          <w:rFonts w:ascii="Times New Roman" w:hAnsi="Times New Roman"/>
          <w:sz w:val="28"/>
          <w:szCs w:val="28"/>
        </w:rPr>
        <w:t xml:space="preserve"> В.Х. </w:t>
      </w:r>
      <w:proofErr w:type="spellStart"/>
      <w:r w:rsidRPr="00F00CBD">
        <w:rPr>
          <w:rFonts w:ascii="Times New Roman" w:hAnsi="Times New Roman"/>
          <w:sz w:val="28"/>
          <w:szCs w:val="28"/>
        </w:rPr>
        <w:t>Анатомия</w:t>
      </w:r>
      <w:proofErr w:type="spellEnd"/>
      <w:r w:rsidRPr="00F00CBD">
        <w:rPr>
          <w:rFonts w:ascii="Times New Roman" w:hAnsi="Times New Roman"/>
          <w:sz w:val="28"/>
          <w:szCs w:val="28"/>
        </w:rPr>
        <w:t xml:space="preserve"> и </w:t>
      </w:r>
      <w:proofErr w:type="spellStart"/>
      <w:r w:rsidRPr="00F00CBD">
        <w:rPr>
          <w:rFonts w:ascii="Times New Roman" w:hAnsi="Times New Roman"/>
          <w:sz w:val="28"/>
          <w:szCs w:val="28"/>
        </w:rPr>
        <w:t>морфология</w:t>
      </w:r>
      <w:proofErr w:type="spellEnd"/>
      <w:r w:rsidRPr="00F00CBD">
        <w:rPr>
          <w:rFonts w:ascii="Times New Roman" w:hAnsi="Times New Roman"/>
          <w:sz w:val="28"/>
          <w:szCs w:val="28"/>
        </w:rPr>
        <w:t xml:space="preserve"> </w:t>
      </w:r>
      <w:proofErr w:type="spellStart"/>
      <w:r w:rsidRPr="00F00CBD">
        <w:rPr>
          <w:rFonts w:ascii="Times New Roman" w:hAnsi="Times New Roman"/>
          <w:sz w:val="28"/>
          <w:szCs w:val="28"/>
        </w:rPr>
        <w:t>расиений</w:t>
      </w:r>
      <w:proofErr w:type="spellEnd"/>
      <w:r w:rsidRPr="00F00CBD">
        <w:rPr>
          <w:rFonts w:ascii="Times New Roman" w:hAnsi="Times New Roman"/>
          <w:sz w:val="28"/>
          <w:szCs w:val="28"/>
        </w:rPr>
        <w:t>. – М.: “</w:t>
      </w:r>
      <w:proofErr w:type="spellStart"/>
      <w:r w:rsidRPr="00F00CBD">
        <w:rPr>
          <w:rFonts w:ascii="Times New Roman" w:hAnsi="Times New Roman"/>
          <w:sz w:val="28"/>
          <w:szCs w:val="28"/>
        </w:rPr>
        <w:t>Высшая</w:t>
      </w:r>
      <w:proofErr w:type="spellEnd"/>
      <w:r w:rsidRPr="00F00CBD">
        <w:rPr>
          <w:rFonts w:ascii="Times New Roman" w:hAnsi="Times New Roman"/>
          <w:sz w:val="28"/>
          <w:szCs w:val="28"/>
        </w:rPr>
        <w:t xml:space="preserve"> школа”, 1980. – 318с.</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sz w:val="28"/>
          <w:szCs w:val="28"/>
        </w:rPr>
        <w:t>Шаламов</w:t>
      </w:r>
      <w:proofErr w:type="spellEnd"/>
      <w:r w:rsidRPr="00F00CBD">
        <w:rPr>
          <w:rFonts w:ascii="Times New Roman" w:hAnsi="Times New Roman"/>
          <w:sz w:val="28"/>
          <w:szCs w:val="28"/>
        </w:rPr>
        <w:t xml:space="preserve"> Р. В. Біологія. Комплексний  довідник/  Р. В. </w:t>
      </w:r>
      <w:proofErr w:type="spellStart"/>
      <w:r w:rsidRPr="00F00CBD">
        <w:rPr>
          <w:rFonts w:ascii="Times New Roman" w:hAnsi="Times New Roman"/>
          <w:sz w:val="28"/>
          <w:szCs w:val="28"/>
        </w:rPr>
        <w:t>Шаламов</w:t>
      </w:r>
      <w:proofErr w:type="spellEnd"/>
      <w:r w:rsidRPr="00F00CBD">
        <w:rPr>
          <w:rFonts w:ascii="Times New Roman" w:hAnsi="Times New Roman"/>
          <w:sz w:val="28"/>
          <w:szCs w:val="28"/>
        </w:rPr>
        <w:t xml:space="preserve">, Ю. П. Дмитрієв, В. І. </w:t>
      </w:r>
      <w:proofErr w:type="spellStart"/>
      <w:r w:rsidRPr="00F00CBD">
        <w:rPr>
          <w:rFonts w:ascii="Times New Roman" w:hAnsi="Times New Roman"/>
          <w:sz w:val="28"/>
          <w:szCs w:val="28"/>
        </w:rPr>
        <w:t>Підгорний</w:t>
      </w:r>
      <w:proofErr w:type="spellEnd"/>
      <w:r w:rsidRPr="00F00CBD">
        <w:rPr>
          <w:rFonts w:ascii="Times New Roman" w:hAnsi="Times New Roman"/>
          <w:sz w:val="28"/>
          <w:szCs w:val="28"/>
        </w:rPr>
        <w:t xml:space="preserve">. 2-ге </w:t>
      </w:r>
      <w:proofErr w:type="spellStart"/>
      <w:r w:rsidRPr="00F00CBD">
        <w:rPr>
          <w:rFonts w:ascii="Times New Roman" w:hAnsi="Times New Roman"/>
          <w:sz w:val="28"/>
          <w:szCs w:val="28"/>
        </w:rPr>
        <w:t>вид.-</w:t>
      </w:r>
      <w:proofErr w:type="spellEnd"/>
      <w:r w:rsidRPr="00F00CBD">
        <w:rPr>
          <w:rFonts w:ascii="Times New Roman" w:hAnsi="Times New Roman"/>
          <w:sz w:val="28"/>
          <w:szCs w:val="28"/>
        </w:rPr>
        <w:t xml:space="preserve"> Х.: </w:t>
      </w:r>
      <w:proofErr w:type="spellStart"/>
      <w:r w:rsidRPr="00F00CBD">
        <w:rPr>
          <w:rFonts w:ascii="Times New Roman" w:hAnsi="Times New Roman"/>
          <w:sz w:val="28"/>
          <w:szCs w:val="28"/>
        </w:rPr>
        <w:t>Веста</w:t>
      </w:r>
      <w:proofErr w:type="spellEnd"/>
      <w:r w:rsidRPr="00F00CBD">
        <w:rPr>
          <w:rFonts w:ascii="Times New Roman" w:hAnsi="Times New Roman"/>
          <w:sz w:val="28"/>
          <w:szCs w:val="28"/>
        </w:rPr>
        <w:t xml:space="preserve">: Видавництво "Ранок", 2009-624с. </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r w:rsidRPr="00F00CBD">
        <w:rPr>
          <w:rFonts w:ascii="Times New Roman" w:hAnsi="Times New Roman"/>
          <w:sz w:val="28"/>
          <w:szCs w:val="28"/>
        </w:rPr>
        <w:t xml:space="preserve">Шабатура М. Н., Матяш Н. Ю., </w:t>
      </w:r>
      <w:proofErr w:type="spellStart"/>
      <w:r w:rsidRPr="00F00CBD">
        <w:rPr>
          <w:rFonts w:ascii="Times New Roman" w:hAnsi="Times New Roman"/>
          <w:sz w:val="28"/>
          <w:szCs w:val="28"/>
        </w:rPr>
        <w:t>Мотузний</w:t>
      </w:r>
      <w:proofErr w:type="spellEnd"/>
      <w:r w:rsidRPr="00F00CBD">
        <w:rPr>
          <w:rFonts w:ascii="Times New Roman" w:hAnsi="Times New Roman"/>
          <w:sz w:val="28"/>
          <w:szCs w:val="28"/>
        </w:rPr>
        <w:t xml:space="preserve"> В. О. Біологія людини: Підручник для учнів 8-9-х класів середньої загальноосвітньої школи. – К.: </w:t>
      </w:r>
      <w:proofErr w:type="spellStart"/>
      <w:r w:rsidRPr="00F00CBD">
        <w:rPr>
          <w:rFonts w:ascii="Times New Roman" w:hAnsi="Times New Roman"/>
          <w:sz w:val="28"/>
          <w:szCs w:val="28"/>
        </w:rPr>
        <w:t>Генеза</w:t>
      </w:r>
      <w:proofErr w:type="spellEnd"/>
      <w:r w:rsidRPr="00F00CBD">
        <w:rPr>
          <w:rFonts w:ascii="Times New Roman" w:hAnsi="Times New Roman"/>
          <w:sz w:val="28"/>
          <w:szCs w:val="28"/>
        </w:rPr>
        <w:t>, 1997. – 432с.</w:t>
      </w:r>
    </w:p>
    <w:p w:rsidR="00F00CBD" w:rsidRPr="00F00CBD" w:rsidRDefault="00F00CBD" w:rsidP="00967035">
      <w:pPr>
        <w:pStyle w:val="Default"/>
        <w:numPr>
          <w:ilvl w:val="0"/>
          <w:numId w:val="1"/>
        </w:numPr>
        <w:tabs>
          <w:tab w:val="left" w:pos="540"/>
        </w:tabs>
        <w:ind w:left="540" w:hanging="540"/>
        <w:jc w:val="both"/>
        <w:rPr>
          <w:sz w:val="28"/>
          <w:szCs w:val="28"/>
        </w:rPr>
      </w:pPr>
      <w:r w:rsidRPr="00F00CBD">
        <w:rPr>
          <w:sz w:val="28"/>
          <w:szCs w:val="28"/>
        </w:rPr>
        <w:t xml:space="preserve">Щербак Г.Й., </w:t>
      </w:r>
      <w:proofErr w:type="spellStart"/>
      <w:r w:rsidRPr="00F00CBD">
        <w:rPr>
          <w:sz w:val="28"/>
          <w:szCs w:val="28"/>
        </w:rPr>
        <w:t>Царичкова</w:t>
      </w:r>
      <w:proofErr w:type="spellEnd"/>
      <w:r w:rsidRPr="00F00CBD">
        <w:rPr>
          <w:sz w:val="28"/>
          <w:szCs w:val="28"/>
        </w:rPr>
        <w:t xml:space="preserve"> Д.Б., Вервес Ю.Г. Зоологія безхребетних: Підручник для студентів біол. спец. </w:t>
      </w:r>
      <w:proofErr w:type="spellStart"/>
      <w:r w:rsidRPr="00F00CBD">
        <w:rPr>
          <w:sz w:val="28"/>
          <w:szCs w:val="28"/>
        </w:rPr>
        <w:t>ун-тів</w:t>
      </w:r>
      <w:proofErr w:type="spellEnd"/>
      <w:r w:rsidRPr="00F00CBD">
        <w:rPr>
          <w:sz w:val="28"/>
          <w:szCs w:val="28"/>
        </w:rPr>
        <w:t xml:space="preserve">. – Кн. 3. – К.: Либідь, 1997. – 352с. </w:t>
      </w:r>
    </w:p>
    <w:p w:rsidR="00F00CBD" w:rsidRPr="00F00CBD" w:rsidRDefault="00F00CBD" w:rsidP="00967035">
      <w:pPr>
        <w:pStyle w:val="a3"/>
        <w:numPr>
          <w:ilvl w:val="0"/>
          <w:numId w:val="1"/>
        </w:numPr>
        <w:tabs>
          <w:tab w:val="left" w:pos="540"/>
        </w:tabs>
        <w:autoSpaceDE w:val="0"/>
        <w:autoSpaceDN w:val="0"/>
        <w:adjustRightInd w:val="0"/>
        <w:spacing w:after="0" w:line="240" w:lineRule="auto"/>
        <w:ind w:left="540" w:hanging="540"/>
        <w:jc w:val="both"/>
        <w:rPr>
          <w:rFonts w:ascii="Times New Roman" w:hAnsi="Times New Roman"/>
          <w:sz w:val="28"/>
          <w:szCs w:val="28"/>
        </w:rPr>
      </w:pPr>
      <w:proofErr w:type="spellStart"/>
      <w:r w:rsidRPr="00F00CBD">
        <w:rPr>
          <w:rFonts w:ascii="Times New Roman" w:hAnsi="Times New Roman"/>
          <w:iCs/>
          <w:sz w:val="28"/>
          <w:szCs w:val="28"/>
        </w:rPr>
        <w:lastRenderedPageBreak/>
        <w:t>Щєрбак</w:t>
      </w:r>
      <w:proofErr w:type="spellEnd"/>
      <w:r w:rsidRPr="00F00CBD">
        <w:rPr>
          <w:rFonts w:ascii="Times New Roman" w:hAnsi="Times New Roman"/>
          <w:iCs/>
          <w:sz w:val="28"/>
          <w:szCs w:val="28"/>
        </w:rPr>
        <w:t xml:space="preserve"> Г.Й., </w:t>
      </w:r>
      <w:proofErr w:type="spellStart"/>
      <w:r w:rsidRPr="00F00CBD">
        <w:rPr>
          <w:rFonts w:ascii="Times New Roman" w:hAnsi="Times New Roman"/>
          <w:iCs/>
          <w:sz w:val="28"/>
          <w:szCs w:val="28"/>
        </w:rPr>
        <w:t>Царичкова</w:t>
      </w:r>
      <w:proofErr w:type="spellEnd"/>
      <w:r w:rsidRPr="00F00CBD">
        <w:rPr>
          <w:rFonts w:ascii="Times New Roman" w:hAnsi="Times New Roman"/>
          <w:iCs/>
          <w:sz w:val="28"/>
          <w:szCs w:val="28"/>
        </w:rPr>
        <w:t xml:space="preserve"> Д.Б., </w:t>
      </w:r>
      <w:proofErr w:type="spellStart"/>
      <w:r w:rsidRPr="00F00CBD">
        <w:rPr>
          <w:rFonts w:ascii="Times New Roman" w:hAnsi="Times New Roman"/>
          <w:iCs/>
          <w:sz w:val="28"/>
          <w:szCs w:val="28"/>
        </w:rPr>
        <w:t>Вєрвес</w:t>
      </w:r>
      <w:proofErr w:type="spellEnd"/>
      <w:r w:rsidRPr="00F00CBD">
        <w:rPr>
          <w:rFonts w:ascii="Times New Roman" w:hAnsi="Times New Roman"/>
          <w:iCs/>
          <w:sz w:val="28"/>
          <w:szCs w:val="28"/>
        </w:rPr>
        <w:t xml:space="preserve"> Ю.Г. </w:t>
      </w:r>
      <w:r w:rsidRPr="00F00CBD">
        <w:rPr>
          <w:rFonts w:ascii="Times New Roman" w:hAnsi="Times New Roman"/>
          <w:sz w:val="28"/>
          <w:szCs w:val="28"/>
        </w:rPr>
        <w:t>Зоологія безхребетних: УЗ т.-К., 1995-1997.</w:t>
      </w:r>
    </w:p>
    <w:p w:rsidR="00F00CBD" w:rsidRPr="00F00CBD" w:rsidRDefault="00F00CBD" w:rsidP="00F00CBD">
      <w:pPr>
        <w:pStyle w:val="Default"/>
        <w:tabs>
          <w:tab w:val="left" w:pos="2280"/>
        </w:tabs>
        <w:rPr>
          <w:b/>
          <w:sz w:val="28"/>
          <w:szCs w:val="28"/>
        </w:rPr>
      </w:pPr>
    </w:p>
    <w:p w:rsidR="00F00CBD" w:rsidRPr="00F00CBD" w:rsidRDefault="00F00CBD" w:rsidP="00F00CBD">
      <w:pPr>
        <w:pStyle w:val="Default"/>
        <w:jc w:val="center"/>
        <w:rPr>
          <w:b/>
          <w:sz w:val="28"/>
          <w:szCs w:val="28"/>
        </w:rPr>
      </w:pPr>
      <w:r w:rsidRPr="00F00CBD">
        <w:rPr>
          <w:b/>
          <w:sz w:val="28"/>
          <w:szCs w:val="28"/>
        </w:rPr>
        <w:t>3. КРИТЕРІЇ ОЦІНЮВАННЯ ЗНАНЬ ВСТУПНИКІВ</w:t>
      </w:r>
    </w:p>
    <w:p w:rsidR="00F00CBD" w:rsidRPr="00F00CBD" w:rsidRDefault="00F00CBD" w:rsidP="00F00CBD">
      <w:pPr>
        <w:pStyle w:val="Default"/>
        <w:ind w:firstLine="709"/>
        <w:jc w:val="both"/>
        <w:rPr>
          <w:sz w:val="28"/>
          <w:szCs w:val="28"/>
        </w:rPr>
      </w:pPr>
      <w:r w:rsidRPr="00F00CBD">
        <w:rPr>
          <w:sz w:val="28"/>
          <w:szCs w:val="28"/>
        </w:rPr>
        <w:t xml:space="preserve">Базову контролюючу програму розроблено відповідно до вимог рекомендацій, затверджених Міністерством аграрної політики України та Міністерством освіти і науки України («Рекомендована практика конструювання тестів професійної компетенції випускників вищих навчальних закладів» / За </w:t>
      </w:r>
      <w:proofErr w:type="spellStart"/>
      <w:r w:rsidRPr="00F00CBD">
        <w:rPr>
          <w:sz w:val="28"/>
          <w:szCs w:val="28"/>
        </w:rPr>
        <w:t>заг</w:t>
      </w:r>
      <w:proofErr w:type="spellEnd"/>
      <w:r w:rsidRPr="00F00CBD">
        <w:rPr>
          <w:sz w:val="28"/>
          <w:szCs w:val="28"/>
        </w:rPr>
        <w:t xml:space="preserve">. ред. Ю.В. </w:t>
      </w:r>
      <w:proofErr w:type="spellStart"/>
      <w:r w:rsidRPr="00F00CBD">
        <w:rPr>
          <w:sz w:val="28"/>
          <w:szCs w:val="28"/>
        </w:rPr>
        <w:t>Сухарнікова</w:t>
      </w:r>
      <w:proofErr w:type="spellEnd"/>
      <w:r w:rsidRPr="00F00CBD">
        <w:rPr>
          <w:sz w:val="28"/>
          <w:szCs w:val="28"/>
        </w:rPr>
        <w:t>. - К.: Аграрна освіта, 2000. - 38 с. та закону України «Про ветеринарну медицину» (2498-12) (Відомості Верховної Ради України - 1997 - № 7). Зазначена робота включає тестові завдання відповідно до переліку умінь, наведених у варіативній частині ОКХ, яка є стандартом вищої освіти.</w:t>
      </w:r>
    </w:p>
    <w:p w:rsidR="00F00CBD" w:rsidRPr="00F00CBD" w:rsidRDefault="00F00CBD" w:rsidP="00F00CBD">
      <w:pPr>
        <w:pStyle w:val="Default"/>
        <w:ind w:firstLine="709"/>
        <w:jc w:val="both"/>
        <w:rPr>
          <w:sz w:val="28"/>
          <w:szCs w:val="28"/>
        </w:rPr>
      </w:pPr>
      <w:r w:rsidRPr="00F00CBD">
        <w:rPr>
          <w:sz w:val="28"/>
          <w:szCs w:val="28"/>
        </w:rPr>
        <w:t>Освітньо-кваліфікаційна характеристика (ОКХ) випускників вищого навчального закладу є галузевим нормативним документом, в якому узагальнюється зміст вищої освіти, тобто відображаються цілі вищої освіта та професійної підготовки, визначається місце фахівця із «Ветеринарії» в структурі АПК і вимоги до його компетентності, інших соціально важливих властивостей та якостей.</w:t>
      </w:r>
    </w:p>
    <w:p w:rsidR="00F00CBD" w:rsidRPr="00F00CBD" w:rsidRDefault="00F00CBD" w:rsidP="00F00CBD">
      <w:pPr>
        <w:pStyle w:val="Default"/>
        <w:ind w:firstLine="709"/>
        <w:jc w:val="both"/>
        <w:rPr>
          <w:sz w:val="28"/>
          <w:szCs w:val="28"/>
        </w:rPr>
      </w:pPr>
      <w:r w:rsidRPr="00F00CBD">
        <w:rPr>
          <w:sz w:val="28"/>
          <w:szCs w:val="28"/>
        </w:rPr>
        <w:t>Цей стандарт є складовою галузевих стандартів вищої освіти, в якому узагальнюються вимоги з боку держави, світового співтовариства та споживачів випускників до змісту вищої освіти. ОКХ відображає соціальне замовлення на підготовку фахівця з урахуванням аналізу професійної діяльності та вимог до змісту освіти і навчання з боку держави та окремих замовників фахівців.</w:t>
      </w:r>
    </w:p>
    <w:p w:rsidR="00F00CBD" w:rsidRPr="00F00CBD" w:rsidRDefault="00F00CBD" w:rsidP="00F00CBD">
      <w:pPr>
        <w:pStyle w:val="Default"/>
        <w:ind w:firstLine="709"/>
        <w:jc w:val="both"/>
        <w:rPr>
          <w:sz w:val="28"/>
          <w:szCs w:val="28"/>
        </w:rPr>
      </w:pPr>
      <w:r w:rsidRPr="00F00CBD">
        <w:rPr>
          <w:sz w:val="28"/>
          <w:szCs w:val="28"/>
        </w:rPr>
        <w:t xml:space="preserve">ОКХ встановлює галузеві кваліфікаційні вимоги до </w:t>
      </w:r>
      <w:proofErr w:type="spellStart"/>
      <w:r w:rsidRPr="00F00CBD">
        <w:rPr>
          <w:sz w:val="28"/>
          <w:szCs w:val="28"/>
        </w:rPr>
        <w:t>соціально-</w:t>
      </w:r>
      <w:proofErr w:type="spellEnd"/>
      <w:r w:rsidRPr="00F00CBD">
        <w:rPr>
          <w:sz w:val="28"/>
          <w:szCs w:val="28"/>
        </w:rPr>
        <w:t xml:space="preserve"> виробничої діяльності випускників вищого навчального закладу із спеціальності 211 «Ветеринарна медицина» ступеня «Бакалавр» і державні вимоги до властивостей та якостей особи, яка здобула цей ступінь фахового спрямування.</w:t>
      </w:r>
    </w:p>
    <w:p w:rsidR="00F00CBD" w:rsidRPr="00F00CBD" w:rsidRDefault="00F00CBD" w:rsidP="00F00CBD">
      <w:pPr>
        <w:pStyle w:val="Default"/>
        <w:ind w:firstLine="709"/>
        <w:jc w:val="both"/>
        <w:rPr>
          <w:sz w:val="28"/>
          <w:szCs w:val="28"/>
        </w:rPr>
      </w:pPr>
      <w:r w:rsidRPr="00F00CBD">
        <w:rPr>
          <w:sz w:val="28"/>
          <w:szCs w:val="28"/>
        </w:rPr>
        <w:t>Базова контролююча програма включає всі тестові завдання з дисциплін природничо-наукової підготовки і дисциплін професійної та практичної підготовки. Екзаменаційні тести складаються із завдань, взятих з базової контролюючої програми.</w:t>
      </w:r>
    </w:p>
    <w:p w:rsidR="00F00CBD" w:rsidRPr="00F00CBD" w:rsidRDefault="00F00CBD" w:rsidP="00F00CBD">
      <w:pPr>
        <w:pStyle w:val="Default"/>
        <w:ind w:firstLine="709"/>
        <w:jc w:val="both"/>
        <w:rPr>
          <w:sz w:val="28"/>
          <w:szCs w:val="28"/>
        </w:rPr>
      </w:pPr>
      <w:r w:rsidRPr="00F00CBD">
        <w:rPr>
          <w:sz w:val="28"/>
          <w:szCs w:val="28"/>
        </w:rPr>
        <w:t xml:space="preserve">Так, попереднім освітнім рівнем підготовки бакалавра з терміном навчання 3 роки є неповна вища освіта отримана на основі підготовки «молодшого спеціаліста» за неспорідненими спеціальностями. </w:t>
      </w:r>
    </w:p>
    <w:p w:rsidR="00F00CBD" w:rsidRPr="00F00CBD" w:rsidRDefault="00F00CBD" w:rsidP="00F00CBD">
      <w:pPr>
        <w:pStyle w:val="Default"/>
        <w:ind w:firstLine="709"/>
        <w:jc w:val="both"/>
        <w:rPr>
          <w:sz w:val="28"/>
          <w:szCs w:val="28"/>
        </w:rPr>
      </w:pPr>
      <w:r w:rsidRPr="00F00CBD">
        <w:rPr>
          <w:sz w:val="28"/>
          <w:szCs w:val="28"/>
        </w:rPr>
        <w:t>На тестовому екзамені випускник повинен підтвердити не тільки наявність знань, навичок і умінь, а й здатність приймати правильні рішення.</w:t>
      </w:r>
    </w:p>
    <w:p w:rsidR="00F00CBD" w:rsidRPr="00F00CBD" w:rsidRDefault="00F00CBD" w:rsidP="00F00CBD">
      <w:pPr>
        <w:pStyle w:val="Default"/>
        <w:ind w:firstLine="709"/>
        <w:jc w:val="both"/>
        <w:rPr>
          <w:sz w:val="28"/>
          <w:szCs w:val="28"/>
        </w:rPr>
      </w:pPr>
      <w:r w:rsidRPr="00F00CBD">
        <w:rPr>
          <w:sz w:val="28"/>
          <w:szCs w:val="28"/>
        </w:rPr>
        <w:t>Тести професійної компетенції є важливою складовою всього комплексу підсумкової атестації та одним із методів комплексного оцінювання якості підготовки абітурієнта.</w:t>
      </w:r>
    </w:p>
    <w:p w:rsidR="00F00CBD" w:rsidRPr="00F00CBD" w:rsidRDefault="00F00CBD" w:rsidP="00F00CBD">
      <w:pPr>
        <w:pStyle w:val="Default"/>
        <w:ind w:firstLine="709"/>
        <w:jc w:val="both"/>
        <w:rPr>
          <w:sz w:val="28"/>
          <w:szCs w:val="28"/>
        </w:rPr>
      </w:pPr>
      <w:r w:rsidRPr="00F00CBD">
        <w:rPr>
          <w:sz w:val="28"/>
          <w:szCs w:val="28"/>
        </w:rPr>
        <w:t xml:space="preserve">Під час випробування вступнику пропонується виконати тестове завдання, яке включає питання теоретичного характеру, що відповідають базовій частині програми. Для вступних випробувань розроблено 2 варіанти </w:t>
      </w:r>
      <w:r w:rsidRPr="00F00CBD">
        <w:rPr>
          <w:sz w:val="28"/>
          <w:szCs w:val="28"/>
        </w:rPr>
        <w:lastRenderedPageBreak/>
        <w:t xml:space="preserve">тестових завдань по 50 тестових питань в кожному. На кожне тестове питання може бути одна або декілька правильних відповідей. Для кожного варіанту розроблені ключі правильних відповідей. Кожен екзаменаційний тест </w:t>
      </w:r>
      <w:proofErr w:type="spellStart"/>
      <w:r w:rsidRPr="00F00CBD">
        <w:rPr>
          <w:sz w:val="28"/>
          <w:szCs w:val="28"/>
        </w:rPr>
        <w:t>зброшуровується</w:t>
      </w:r>
      <w:proofErr w:type="spellEnd"/>
      <w:r w:rsidRPr="00F00CBD">
        <w:rPr>
          <w:sz w:val="28"/>
          <w:szCs w:val="28"/>
        </w:rPr>
        <w:t>, в ньому вказується: № варіанту, тестові питання, варіанти відповідей і графа для відповідей абітурієнтом.</w:t>
      </w:r>
    </w:p>
    <w:p w:rsidR="00F00CBD" w:rsidRPr="00F00CBD" w:rsidRDefault="00F00CBD" w:rsidP="00F00CBD">
      <w:pPr>
        <w:pStyle w:val="Default"/>
        <w:ind w:firstLine="709"/>
        <w:jc w:val="both"/>
        <w:rPr>
          <w:sz w:val="28"/>
          <w:szCs w:val="28"/>
        </w:rPr>
      </w:pPr>
      <w:r w:rsidRPr="00F00CBD">
        <w:rPr>
          <w:sz w:val="28"/>
          <w:szCs w:val="28"/>
        </w:rPr>
        <w:t>Фахове вступне випробування проводиться у письмовій формі. Тривалість фахового  вступного випробування 1,5 години (1,8 хвилини на одне тестове питання).</w:t>
      </w:r>
    </w:p>
    <w:p w:rsidR="00F00CBD" w:rsidRPr="00F00CBD" w:rsidRDefault="00F00CBD" w:rsidP="00F00CBD">
      <w:pPr>
        <w:pStyle w:val="Default"/>
        <w:ind w:firstLine="709"/>
        <w:jc w:val="both"/>
        <w:rPr>
          <w:sz w:val="28"/>
          <w:szCs w:val="28"/>
        </w:rPr>
      </w:pPr>
      <w:r w:rsidRPr="00F00CBD">
        <w:rPr>
          <w:sz w:val="28"/>
          <w:szCs w:val="28"/>
        </w:rPr>
        <w:t>На початку тестового екзамену кожний випускник отримує один із варіантів тестового завдання, на якому записує своє прізвище, факультет, номера: групи, варіанта тесту, екзаменаційного листа та дату екзамену. На тестування відводиться одна година. У бланку відповідей випускник проставляє номери правильних, на його погляд, відповідей до тестових завдань.</w:t>
      </w:r>
    </w:p>
    <w:p w:rsidR="00F00CBD" w:rsidRPr="00F00CBD" w:rsidRDefault="00F00CBD" w:rsidP="00F00CBD">
      <w:pPr>
        <w:pStyle w:val="Default"/>
        <w:ind w:firstLine="709"/>
        <w:jc w:val="both"/>
        <w:rPr>
          <w:sz w:val="28"/>
          <w:szCs w:val="28"/>
        </w:rPr>
      </w:pPr>
      <w:r w:rsidRPr="00F00CBD">
        <w:rPr>
          <w:sz w:val="28"/>
          <w:szCs w:val="28"/>
        </w:rPr>
        <w:t>Після кожного екзамену структуру тестових завдань змінюється.</w:t>
      </w:r>
    </w:p>
    <w:p w:rsidR="00F00CBD" w:rsidRPr="00F00CBD" w:rsidRDefault="00F00CBD" w:rsidP="00F00CBD">
      <w:pPr>
        <w:pStyle w:val="Default"/>
        <w:ind w:firstLine="709"/>
        <w:jc w:val="both"/>
        <w:rPr>
          <w:sz w:val="28"/>
          <w:szCs w:val="28"/>
        </w:rPr>
      </w:pPr>
      <w:r w:rsidRPr="00F00CBD">
        <w:rPr>
          <w:sz w:val="28"/>
          <w:szCs w:val="28"/>
        </w:rPr>
        <w:t>Використовуючи бланк еталонних відповідей, комісія підраховує кількість правильних відповідей студента і за критеріями оцінок підводить підсумок атестації.</w:t>
      </w:r>
    </w:p>
    <w:p w:rsidR="00F00CBD" w:rsidRPr="00F00CBD" w:rsidRDefault="00F00CBD" w:rsidP="00F00CBD">
      <w:pPr>
        <w:pStyle w:val="Default"/>
        <w:ind w:firstLine="709"/>
        <w:jc w:val="both"/>
        <w:rPr>
          <w:sz w:val="28"/>
          <w:szCs w:val="28"/>
        </w:rPr>
      </w:pPr>
      <w:r w:rsidRPr="00F00CBD">
        <w:rPr>
          <w:sz w:val="28"/>
          <w:szCs w:val="28"/>
        </w:rPr>
        <w:t>Фахове вступне випробування оцінюється за 200 - бальною шкалою.</w:t>
      </w:r>
    </w:p>
    <w:p w:rsidR="00F00CBD" w:rsidRPr="00F00CBD" w:rsidRDefault="00F00CBD" w:rsidP="00F00CBD">
      <w:pPr>
        <w:pStyle w:val="Default"/>
        <w:ind w:firstLine="709"/>
        <w:jc w:val="both"/>
        <w:rPr>
          <w:sz w:val="28"/>
          <w:szCs w:val="28"/>
        </w:rPr>
      </w:pPr>
      <w:r w:rsidRPr="00F00CBD">
        <w:rPr>
          <w:sz w:val="28"/>
          <w:szCs w:val="28"/>
        </w:rPr>
        <w:t>При тестовому контролі застосовується така система оцінювання – за кожну правильну відповідь 2 бали, невірну – 0 балів. Максимальна кількість балів за всі правильні відповіді складає – 100 балів. Остаточна оцінка визначається за шкалою 100-200 балів додаванням до суми набраних балів за правильні відповіді числа 100 (табл. 3.1).</w:t>
      </w:r>
    </w:p>
    <w:p w:rsidR="00F00CBD" w:rsidRPr="00F00CBD" w:rsidRDefault="00F00CBD" w:rsidP="00F00CBD">
      <w:pPr>
        <w:pStyle w:val="Default"/>
        <w:jc w:val="center"/>
        <w:rPr>
          <w:b/>
          <w:sz w:val="28"/>
          <w:szCs w:val="28"/>
        </w:rPr>
      </w:pPr>
      <w:r w:rsidRPr="00F00CBD">
        <w:rPr>
          <w:b/>
          <w:sz w:val="28"/>
          <w:szCs w:val="28"/>
        </w:rPr>
        <w:t>3.1. Критерій оцінювання фахового іспиту</w:t>
      </w:r>
    </w:p>
    <w:p w:rsidR="00F00CBD" w:rsidRPr="00F00CBD" w:rsidRDefault="00F00CBD" w:rsidP="00F00CBD">
      <w:pPr>
        <w:pStyle w:val="Defaul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0"/>
        <w:gridCol w:w="1062"/>
        <w:gridCol w:w="1330"/>
        <w:gridCol w:w="1063"/>
        <w:gridCol w:w="1330"/>
        <w:gridCol w:w="1063"/>
        <w:gridCol w:w="1330"/>
        <w:gridCol w:w="1063"/>
      </w:tblGrid>
      <w:tr w:rsidR="00F00CBD" w:rsidRPr="00F00CBD" w:rsidTr="00A652F6">
        <w:trPr>
          <w:trHeight w:val="441"/>
        </w:trPr>
        <w:tc>
          <w:tcPr>
            <w:tcW w:w="1231"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Тестовий</w:t>
            </w:r>
          </w:p>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бал</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Шкала</w:t>
            </w:r>
          </w:p>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100-200</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Тестовий</w:t>
            </w:r>
          </w:p>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бал</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Шкала</w:t>
            </w:r>
          </w:p>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100-200</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Тестовий</w:t>
            </w:r>
          </w:p>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бал</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Шкала</w:t>
            </w:r>
          </w:p>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100-200</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Тестовий</w:t>
            </w:r>
          </w:p>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бал</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Шкала</w:t>
            </w:r>
          </w:p>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100-200</w:t>
            </w:r>
          </w:p>
        </w:tc>
      </w:tr>
      <w:tr w:rsidR="00F00CBD" w:rsidRPr="00F00CBD" w:rsidTr="00A652F6">
        <w:tc>
          <w:tcPr>
            <w:tcW w:w="1231"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0</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100</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13</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126</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26</w:t>
            </w:r>
          </w:p>
        </w:tc>
        <w:tc>
          <w:tcPr>
            <w:tcW w:w="1232" w:type="dxa"/>
          </w:tcPr>
          <w:p w:rsidR="00F00CBD" w:rsidRPr="00F00CBD" w:rsidRDefault="00F00CBD" w:rsidP="00A652F6">
            <w:pPr>
              <w:pStyle w:val="Default"/>
              <w:jc w:val="center"/>
              <w:rPr>
                <w:sz w:val="28"/>
                <w:szCs w:val="28"/>
              </w:rPr>
            </w:pPr>
            <w:r w:rsidRPr="00F00CBD">
              <w:rPr>
                <w:sz w:val="28"/>
                <w:szCs w:val="28"/>
              </w:rPr>
              <w:t>152</w:t>
            </w:r>
          </w:p>
        </w:tc>
        <w:tc>
          <w:tcPr>
            <w:tcW w:w="1232" w:type="dxa"/>
          </w:tcPr>
          <w:p w:rsidR="00F00CBD" w:rsidRPr="00F00CBD" w:rsidRDefault="00F00CBD" w:rsidP="00A652F6">
            <w:pPr>
              <w:spacing w:after="0" w:line="240" w:lineRule="auto"/>
              <w:jc w:val="center"/>
              <w:rPr>
                <w:rFonts w:ascii="Times New Roman" w:hAnsi="Times New Roman"/>
                <w:sz w:val="28"/>
                <w:szCs w:val="28"/>
              </w:rPr>
            </w:pPr>
            <w:r w:rsidRPr="00F00CBD">
              <w:rPr>
                <w:rFonts w:ascii="Times New Roman" w:hAnsi="Times New Roman"/>
                <w:sz w:val="28"/>
                <w:szCs w:val="28"/>
              </w:rPr>
              <w:t>39</w:t>
            </w:r>
          </w:p>
        </w:tc>
        <w:tc>
          <w:tcPr>
            <w:tcW w:w="1232" w:type="dxa"/>
          </w:tcPr>
          <w:p w:rsidR="00F00CBD" w:rsidRPr="00F00CBD" w:rsidRDefault="00F00CBD" w:rsidP="00A652F6">
            <w:pPr>
              <w:pStyle w:val="Default"/>
              <w:jc w:val="center"/>
              <w:rPr>
                <w:sz w:val="28"/>
                <w:szCs w:val="28"/>
              </w:rPr>
            </w:pPr>
            <w:r w:rsidRPr="00F00CBD">
              <w:rPr>
                <w:sz w:val="28"/>
                <w:szCs w:val="28"/>
              </w:rPr>
              <w:t>178</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1</w:t>
            </w:r>
          </w:p>
        </w:tc>
        <w:tc>
          <w:tcPr>
            <w:tcW w:w="1232" w:type="dxa"/>
          </w:tcPr>
          <w:p w:rsidR="00F00CBD" w:rsidRPr="00F00CBD" w:rsidRDefault="00F00CBD" w:rsidP="00A652F6">
            <w:pPr>
              <w:pStyle w:val="Default"/>
              <w:jc w:val="center"/>
              <w:rPr>
                <w:sz w:val="28"/>
                <w:szCs w:val="28"/>
              </w:rPr>
            </w:pPr>
            <w:r w:rsidRPr="00F00CBD">
              <w:rPr>
                <w:sz w:val="28"/>
                <w:szCs w:val="28"/>
              </w:rPr>
              <w:t>102</w:t>
            </w:r>
          </w:p>
        </w:tc>
        <w:tc>
          <w:tcPr>
            <w:tcW w:w="1232" w:type="dxa"/>
          </w:tcPr>
          <w:p w:rsidR="00F00CBD" w:rsidRPr="00F00CBD" w:rsidRDefault="00F00CBD" w:rsidP="00A652F6">
            <w:pPr>
              <w:pStyle w:val="Default"/>
              <w:jc w:val="center"/>
              <w:rPr>
                <w:sz w:val="28"/>
                <w:szCs w:val="28"/>
              </w:rPr>
            </w:pPr>
            <w:r w:rsidRPr="00F00CBD">
              <w:rPr>
                <w:sz w:val="28"/>
                <w:szCs w:val="28"/>
              </w:rPr>
              <w:t>14</w:t>
            </w:r>
          </w:p>
        </w:tc>
        <w:tc>
          <w:tcPr>
            <w:tcW w:w="1232" w:type="dxa"/>
          </w:tcPr>
          <w:p w:rsidR="00F00CBD" w:rsidRPr="00F00CBD" w:rsidRDefault="00F00CBD" w:rsidP="00A652F6">
            <w:pPr>
              <w:pStyle w:val="Default"/>
              <w:jc w:val="center"/>
              <w:rPr>
                <w:sz w:val="28"/>
                <w:szCs w:val="28"/>
              </w:rPr>
            </w:pPr>
            <w:r w:rsidRPr="00F00CBD">
              <w:rPr>
                <w:sz w:val="28"/>
                <w:szCs w:val="28"/>
              </w:rPr>
              <w:t>128</w:t>
            </w:r>
          </w:p>
        </w:tc>
        <w:tc>
          <w:tcPr>
            <w:tcW w:w="1232" w:type="dxa"/>
          </w:tcPr>
          <w:p w:rsidR="00F00CBD" w:rsidRPr="00F00CBD" w:rsidRDefault="00F00CBD" w:rsidP="00A652F6">
            <w:pPr>
              <w:pStyle w:val="Default"/>
              <w:jc w:val="center"/>
              <w:rPr>
                <w:sz w:val="28"/>
                <w:szCs w:val="28"/>
              </w:rPr>
            </w:pPr>
            <w:r w:rsidRPr="00F00CBD">
              <w:rPr>
                <w:sz w:val="28"/>
                <w:szCs w:val="28"/>
              </w:rPr>
              <w:t>27</w:t>
            </w:r>
          </w:p>
        </w:tc>
        <w:tc>
          <w:tcPr>
            <w:tcW w:w="1232" w:type="dxa"/>
          </w:tcPr>
          <w:p w:rsidR="00F00CBD" w:rsidRPr="00F00CBD" w:rsidRDefault="00F00CBD" w:rsidP="00A652F6">
            <w:pPr>
              <w:pStyle w:val="Default"/>
              <w:jc w:val="center"/>
              <w:rPr>
                <w:sz w:val="28"/>
                <w:szCs w:val="28"/>
              </w:rPr>
            </w:pPr>
            <w:r w:rsidRPr="00F00CBD">
              <w:rPr>
                <w:sz w:val="28"/>
                <w:szCs w:val="28"/>
              </w:rPr>
              <w:t>154</w:t>
            </w:r>
          </w:p>
        </w:tc>
        <w:tc>
          <w:tcPr>
            <w:tcW w:w="1232" w:type="dxa"/>
          </w:tcPr>
          <w:p w:rsidR="00F00CBD" w:rsidRPr="00F00CBD" w:rsidRDefault="00F00CBD" w:rsidP="00A652F6">
            <w:pPr>
              <w:pStyle w:val="Default"/>
              <w:jc w:val="center"/>
              <w:rPr>
                <w:sz w:val="28"/>
                <w:szCs w:val="28"/>
              </w:rPr>
            </w:pPr>
            <w:r w:rsidRPr="00F00CBD">
              <w:rPr>
                <w:sz w:val="28"/>
                <w:szCs w:val="28"/>
              </w:rPr>
              <w:t>40</w:t>
            </w:r>
          </w:p>
        </w:tc>
        <w:tc>
          <w:tcPr>
            <w:tcW w:w="1232" w:type="dxa"/>
          </w:tcPr>
          <w:p w:rsidR="00F00CBD" w:rsidRPr="00F00CBD" w:rsidRDefault="00F00CBD" w:rsidP="00A652F6">
            <w:pPr>
              <w:pStyle w:val="Default"/>
              <w:jc w:val="center"/>
              <w:rPr>
                <w:sz w:val="28"/>
                <w:szCs w:val="28"/>
              </w:rPr>
            </w:pPr>
            <w:r w:rsidRPr="00F00CBD">
              <w:rPr>
                <w:sz w:val="28"/>
                <w:szCs w:val="28"/>
              </w:rPr>
              <w:t>180</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2</w:t>
            </w:r>
          </w:p>
        </w:tc>
        <w:tc>
          <w:tcPr>
            <w:tcW w:w="1232" w:type="dxa"/>
          </w:tcPr>
          <w:p w:rsidR="00F00CBD" w:rsidRPr="00F00CBD" w:rsidRDefault="00F00CBD" w:rsidP="00A652F6">
            <w:pPr>
              <w:pStyle w:val="Default"/>
              <w:jc w:val="center"/>
              <w:rPr>
                <w:sz w:val="28"/>
                <w:szCs w:val="28"/>
              </w:rPr>
            </w:pPr>
            <w:r w:rsidRPr="00F00CBD">
              <w:rPr>
                <w:sz w:val="28"/>
                <w:szCs w:val="28"/>
              </w:rPr>
              <w:t>104</w:t>
            </w:r>
          </w:p>
        </w:tc>
        <w:tc>
          <w:tcPr>
            <w:tcW w:w="1232" w:type="dxa"/>
          </w:tcPr>
          <w:p w:rsidR="00F00CBD" w:rsidRPr="00F00CBD" w:rsidRDefault="00F00CBD" w:rsidP="00A652F6">
            <w:pPr>
              <w:pStyle w:val="Default"/>
              <w:jc w:val="center"/>
              <w:rPr>
                <w:sz w:val="28"/>
                <w:szCs w:val="28"/>
              </w:rPr>
            </w:pPr>
            <w:r w:rsidRPr="00F00CBD">
              <w:rPr>
                <w:sz w:val="28"/>
                <w:szCs w:val="28"/>
              </w:rPr>
              <w:t>15</w:t>
            </w:r>
          </w:p>
        </w:tc>
        <w:tc>
          <w:tcPr>
            <w:tcW w:w="1232" w:type="dxa"/>
          </w:tcPr>
          <w:p w:rsidR="00F00CBD" w:rsidRPr="00F00CBD" w:rsidRDefault="00F00CBD" w:rsidP="00A652F6">
            <w:pPr>
              <w:pStyle w:val="Default"/>
              <w:jc w:val="center"/>
              <w:rPr>
                <w:sz w:val="28"/>
                <w:szCs w:val="28"/>
              </w:rPr>
            </w:pPr>
            <w:r w:rsidRPr="00F00CBD">
              <w:rPr>
                <w:sz w:val="28"/>
                <w:szCs w:val="28"/>
              </w:rPr>
              <w:t>130</w:t>
            </w:r>
          </w:p>
        </w:tc>
        <w:tc>
          <w:tcPr>
            <w:tcW w:w="1232" w:type="dxa"/>
          </w:tcPr>
          <w:p w:rsidR="00F00CBD" w:rsidRPr="00F00CBD" w:rsidRDefault="00F00CBD" w:rsidP="00A652F6">
            <w:pPr>
              <w:pStyle w:val="Default"/>
              <w:jc w:val="center"/>
              <w:rPr>
                <w:sz w:val="28"/>
                <w:szCs w:val="28"/>
              </w:rPr>
            </w:pPr>
            <w:r w:rsidRPr="00F00CBD">
              <w:rPr>
                <w:sz w:val="28"/>
                <w:szCs w:val="28"/>
              </w:rPr>
              <w:t>28</w:t>
            </w:r>
          </w:p>
        </w:tc>
        <w:tc>
          <w:tcPr>
            <w:tcW w:w="1232" w:type="dxa"/>
          </w:tcPr>
          <w:p w:rsidR="00F00CBD" w:rsidRPr="00F00CBD" w:rsidRDefault="00F00CBD" w:rsidP="00A652F6">
            <w:pPr>
              <w:pStyle w:val="Default"/>
              <w:jc w:val="center"/>
              <w:rPr>
                <w:sz w:val="28"/>
                <w:szCs w:val="28"/>
              </w:rPr>
            </w:pPr>
            <w:r w:rsidRPr="00F00CBD">
              <w:rPr>
                <w:sz w:val="28"/>
                <w:szCs w:val="28"/>
              </w:rPr>
              <w:t>156</w:t>
            </w:r>
          </w:p>
        </w:tc>
        <w:tc>
          <w:tcPr>
            <w:tcW w:w="1232" w:type="dxa"/>
          </w:tcPr>
          <w:p w:rsidR="00F00CBD" w:rsidRPr="00F00CBD" w:rsidRDefault="00F00CBD" w:rsidP="00A652F6">
            <w:pPr>
              <w:pStyle w:val="Default"/>
              <w:jc w:val="center"/>
              <w:rPr>
                <w:sz w:val="28"/>
                <w:szCs w:val="28"/>
              </w:rPr>
            </w:pPr>
            <w:r w:rsidRPr="00F00CBD">
              <w:rPr>
                <w:sz w:val="28"/>
                <w:szCs w:val="28"/>
              </w:rPr>
              <w:t>41</w:t>
            </w:r>
          </w:p>
        </w:tc>
        <w:tc>
          <w:tcPr>
            <w:tcW w:w="1232" w:type="dxa"/>
          </w:tcPr>
          <w:p w:rsidR="00F00CBD" w:rsidRPr="00F00CBD" w:rsidRDefault="00F00CBD" w:rsidP="00A652F6">
            <w:pPr>
              <w:pStyle w:val="Default"/>
              <w:jc w:val="center"/>
              <w:rPr>
                <w:sz w:val="28"/>
                <w:szCs w:val="28"/>
              </w:rPr>
            </w:pPr>
            <w:r w:rsidRPr="00F00CBD">
              <w:rPr>
                <w:sz w:val="28"/>
                <w:szCs w:val="28"/>
              </w:rPr>
              <w:t>182</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3</w:t>
            </w:r>
          </w:p>
        </w:tc>
        <w:tc>
          <w:tcPr>
            <w:tcW w:w="1232" w:type="dxa"/>
          </w:tcPr>
          <w:p w:rsidR="00F00CBD" w:rsidRPr="00F00CBD" w:rsidRDefault="00F00CBD" w:rsidP="00A652F6">
            <w:pPr>
              <w:pStyle w:val="Default"/>
              <w:jc w:val="center"/>
              <w:rPr>
                <w:sz w:val="28"/>
                <w:szCs w:val="28"/>
              </w:rPr>
            </w:pPr>
            <w:r w:rsidRPr="00F00CBD">
              <w:rPr>
                <w:sz w:val="28"/>
                <w:szCs w:val="28"/>
              </w:rPr>
              <w:t>106</w:t>
            </w:r>
          </w:p>
        </w:tc>
        <w:tc>
          <w:tcPr>
            <w:tcW w:w="1232" w:type="dxa"/>
          </w:tcPr>
          <w:p w:rsidR="00F00CBD" w:rsidRPr="00F00CBD" w:rsidRDefault="00F00CBD" w:rsidP="00A652F6">
            <w:pPr>
              <w:pStyle w:val="Default"/>
              <w:jc w:val="center"/>
              <w:rPr>
                <w:sz w:val="28"/>
                <w:szCs w:val="28"/>
              </w:rPr>
            </w:pPr>
            <w:r w:rsidRPr="00F00CBD">
              <w:rPr>
                <w:sz w:val="28"/>
                <w:szCs w:val="28"/>
              </w:rPr>
              <w:t>16</w:t>
            </w:r>
          </w:p>
        </w:tc>
        <w:tc>
          <w:tcPr>
            <w:tcW w:w="1232" w:type="dxa"/>
          </w:tcPr>
          <w:p w:rsidR="00F00CBD" w:rsidRPr="00F00CBD" w:rsidRDefault="00F00CBD" w:rsidP="00A652F6">
            <w:pPr>
              <w:pStyle w:val="Default"/>
              <w:jc w:val="center"/>
              <w:rPr>
                <w:sz w:val="28"/>
                <w:szCs w:val="28"/>
              </w:rPr>
            </w:pPr>
            <w:r w:rsidRPr="00F00CBD">
              <w:rPr>
                <w:sz w:val="28"/>
                <w:szCs w:val="28"/>
              </w:rPr>
              <w:t>132</w:t>
            </w:r>
          </w:p>
        </w:tc>
        <w:tc>
          <w:tcPr>
            <w:tcW w:w="1232" w:type="dxa"/>
          </w:tcPr>
          <w:p w:rsidR="00F00CBD" w:rsidRPr="00F00CBD" w:rsidRDefault="00F00CBD" w:rsidP="00A652F6">
            <w:pPr>
              <w:pStyle w:val="Default"/>
              <w:jc w:val="center"/>
              <w:rPr>
                <w:sz w:val="28"/>
                <w:szCs w:val="28"/>
              </w:rPr>
            </w:pPr>
            <w:r w:rsidRPr="00F00CBD">
              <w:rPr>
                <w:sz w:val="28"/>
                <w:szCs w:val="28"/>
              </w:rPr>
              <w:t>29</w:t>
            </w:r>
          </w:p>
        </w:tc>
        <w:tc>
          <w:tcPr>
            <w:tcW w:w="1232" w:type="dxa"/>
          </w:tcPr>
          <w:p w:rsidR="00F00CBD" w:rsidRPr="00F00CBD" w:rsidRDefault="00F00CBD" w:rsidP="00A652F6">
            <w:pPr>
              <w:pStyle w:val="Default"/>
              <w:jc w:val="center"/>
              <w:rPr>
                <w:sz w:val="28"/>
                <w:szCs w:val="28"/>
              </w:rPr>
            </w:pPr>
            <w:r w:rsidRPr="00F00CBD">
              <w:rPr>
                <w:sz w:val="28"/>
                <w:szCs w:val="28"/>
              </w:rPr>
              <w:t>158</w:t>
            </w:r>
          </w:p>
        </w:tc>
        <w:tc>
          <w:tcPr>
            <w:tcW w:w="1232" w:type="dxa"/>
          </w:tcPr>
          <w:p w:rsidR="00F00CBD" w:rsidRPr="00F00CBD" w:rsidRDefault="00F00CBD" w:rsidP="00A652F6">
            <w:pPr>
              <w:pStyle w:val="Default"/>
              <w:jc w:val="center"/>
              <w:rPr>
                <w:sz w:val="28"/>
                <w:szCs w:val="28"/>
              </w:rPr>
            </w:pPr>
            <w:r w:rsidRPr="00F00CBD">
              <w:rPr>
                <w:sz w:val="28"/>
                <w:szCs w:val="28"/>
              </w:rPr>
              <w:t>42</w:t>
            </w:r>
          </w:p>
        </w:tc>
        <w:tc>
          <w:tcPr>
            <w:tcW w:w="1232" w:type="dxa"/>
          </w:tcPr>
          <w:p w:rsidR="00F00CBD" w:rsidRPr="00F00CBD" w:rsidRDefault="00F00CBD" w:rsidP="00A652F6">
            <w:pPr>
              <w:pStyle w:val="Default"/>
              <w:jc w:val="center"/>
              <w:rPr>
                <w:sz w:val="28"/>
                <w:szCs w:val="28"/>
              </w:rPr>
            </w:pPr>
            <w:r w:rsidRPr="00F00CBD">
              <w:rPr>
                <w:sz w:val="28"/>
                <w:szCs w:val="28"/>
              </w:rPr>
              <w:t>184</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4</w:t>
            </w:r>
          </w:p>
        </w:tc>
        <w:tc>
          <w:tcPr>
            <w:tcW w:w="1232" w:type="dxa"/>
          </w:tcPr>
          <w:p w:rsidR="00F00CBD" w:rsidRPr="00F00CBD" w:rsidRDefault="00F00CBD" w:rsidP="00A652F6">
            <w:pPr>
              <w:pStyle w:val="Default"/>
              <w:jc w:val="center"/>
              <w:rPr>
                <w:sz w:val="28"/>
                <w:szCs w:val="28"/>
              </w:rPr>
            </w:pPr>
            <w:r w:rsidRPr="00F00CBD">
              <w:rPr>
                <w:sz w:val="28"/>
                <w:szCs w:val="28"/>
              </w:rPr>
              <w:t>108</w:t>
            </w:r>
          </w:p>
        </w:tc>
        <w:tc>
          <w:tcPr>
            <w:tcW w:w="1232" w:type="dxa"/>
          </w:tcPr>
          <w:p w:rsidR="00F00CBD" w:rsidRPr="00F00CBD" w:rsidRDefault="00F00CBD" w:rsidP="00A652F6">
            <w:pPr>
              <w:pStyle w:val="Default"/>
              <w:jc w:val="center"/>
              <w:rPr>
                <w:sz w:val="28"/>
                <w:szCs w:val="28"/>
              </w:rPr>
            </w:pPr>
            <w:r w:rsidRPr="00F00CBD">
              <w:rPr>
                <w:sz w:val="28"/>
                <w:szCs w:val="28"/>
              </w:rPr>
              <w:t>17</w:t>
            </w:r>
          </w:p>
        </w:tc>
        <w:tc>
          <w:tcPr>
            <w:tcW w:w="1232" w:type="dxa"/>
          </w:tcPr>
          <w:p w:rsidR="00F00CBD" w:rsidRPr="00F00CBD" w:rsidRDefault="00F00CBD" w:rsidP="00A652F6">
            <w:pPr>
              <w:pStyle w:val="Default"/>
              <w:jc w:val="center"/>
              <w:rPr>
                <w:sz w:val="28"/>
                <w:szCs w:val="28"/>
              </w:rPr>
            </w:pPr>
            <w:r w:rsidRPr="00F00CBD">
              <w:rPr>
                <w:sz w:val="28"/>
                <w:szCs w:val="28"/>
              </w:rPr>
              <w:t>134</w:t>
            </w:r>
          </w:p>
        </w:tc>
        <w:tc>
          <w:tcPr>
            <w:tcW w:w="1232" w:type="dxa"/>
          </w:tcPr>
          <w:p w:rsidR="00F00CBD" w:rsidRPr="00F00CBD" w:rsidRDefault="00F00CBD" w:rsidP="00A652F6">
            <w:pPr>
              <w:pStyle w:val="Default"/>
              <w:jc w:val="center"/>
              <w:rPr>
                <w:sz w:val="28"/>
                <w:szCs w:val="28"/>
              </w:rPr>
            </w:pPr>
            <w:r w:rsidRPr="00F00CBD">
              <w:rPr>
                <w:sz w:val="28"/>
                <w:szCs w:val="28"/>
              </w:rPr>
              <w:t>30</w:t>
            </w:r>
          </w:p>
        </w:tc>
        <w:tc>
          <w:tcPr>
            <w:tcW w:w="1232" w:type="dxa"/>
          </w:tcPr>
          <w:p w:rsidR="00F00CBD" w:rsidRPr="00F00CBD" w:rsidRDefault="00F00CBD" w:rsidP="00A652F6">
            <w:pPr>
              <w:pStyle w:val="Default"/>
              <w:jc w:val="center"/>
              <w:rPr>
                <w:sz w:val="28"/>
                <w:szCs w:val="28"/>
              </w:rPr>
            </w:pPr>
            <w:r w:rsidRPr="00F00CBD">
              <w:rPr>
                <w:sz w:val="28"/>
                <w:szCs w:val="28"/>
              </w:rPr>
              <w:t>160</w:t>
            </w:r>
          </w:p>
        </w:tc>
        <w:tc>
          <w:tcPr>
            <w:tcW w:w="1232" w:type="dxa"/>
          </w:tcPr>
          <w:p w:rsidR="00F00CBD" w:rsidRPr="00F00CBD" w:rsidRDefault="00F00CBD" w:rsidP="00A652F6">
            <w:pPr>
              <w:pStyle w:val="Default"/>
              <w:jc w:val="center"/>
              <w:rPr>
                <w:sz w:val="28"/>
                <w:szCs w:val="28"/>
              </w:rPr>
            </w:pPr>
            <w:r w:rsidRPr="00F00CBD">
              <w:rPr>
                <w:sz w:val="28"/>
                <w:szCs w:val="28"/>
              </w:rPr>
              <w:t>43</w:t>
            </w:r>
          </w:p>
        </w:tc>
        <w:tc>
          <w:tcPr>
            <w:tcW w:w="1232" w:type="dxa"/>
          </w:tcPr>
          <w:p w:rsidR="00F00CBD" w:rsidRPr="00F00CBD" w:rsidRDefault="00F00CBD" w:rsidP="00A652F6">
            <w:pPr>
              <w:pStyle w:val="Default"/>
              <w:jc w:val="center"/>
              <w:rPr>
                <w:sz w:val="28"/>
                <w:szCs w:val="28"/>
              </w:rPr>
            </w:pPr>
            <w:r w:rsidRPr="00F00CBD">
              <w:rPr>
                <w:sz w:val="28"/>
                <w:szCs w:val="28"/>
              </w:rPr>
              <w:t>186</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5</w:t>
            </w:r>
          </w:p>
        </w:tc>
        <w:tc>
          <w:tcPr>
            <w:tcW w:w="1232" w:type="dxa"/>
          </w:tcPr>
          <w:p w:rsidR="00F00CBD" w:rsidRPr="00F00CBD" w:rsidRDefault="00F00CBD" w:rsidP="00A652F6">
            <w:pPr>
              <w:pStyle w:val="Default"/>
              <w:jc w:val="center"/>
              <w:rPr>
                <w:sz w:val="28"/>
                <w:szCs w:val="28"/>
              </w:rPr>
            </w:pPr>
            <w:r w:rsidRPr="00F00CBD">
              <w:rPr>
                <w:sz w:val="28"/>
                <w:szCs w:val="28"/>
              </w:rPr>
              <w:t>110</w:t>
            </w:r>
          </w:p>
        </w:tc>
        <w:tc>
          <w:tcPr>
            <w:tcW w:w="1232" w:type="dxa"/>
          </w:tcPr>
          <w:p w:rsidR="00F00CBD" w:rsidRPr="00F00CBD" w:rsidRDefault="00F00CBD" w:rsidP="00A652F6">
            <w:pPr>
              <w:pStyle w:val="Default"/>
              <w:jc w:val="center"/>
              <w:rPr>
                <w:sz w:val="28"/>
                <w:szCs w:val="28"/>
              </w:rPr>
            </w:pPr>
            <w:r w:rsidRPr="00F00CBD">
              <w:rPr>
                <w:sz w:val="28"/>
                <w:szCs w:val="28"/>
              </w:rPr>
              <w:t>18</w:t>
            </w:r>
          </w:p>
        </w:tc>
        <w:tc>
          <w:tcPr>
            <w:tcW w:w="1232" w:type="dxa"/>
          </w:tcPr>
          <w:p w:rsidR="00F00CBD" w:rsidRPr="00F00CBD" w:rsidRDefault="00F00CBD" w:rsidP="00A652F6">
            <w:pPr>
              <w:pStyle w:val="Default"/>
              <w:jc w:val="center"/>
              <w:rPr>
                <w:sz w:val="28"/>
                <w:szCs w:val="28"/>
              </w:rPr>
            </w:pPr>
            <w:r w:rsidRPr="00F00CBD">
              <w:rPr>
                <w:sz w:val="28"/>
                <w:szCs w:val="28"/>
              </w:rPr>
              <w:t>136</w:t>
            </w:r>
          </w:p>
        </w:tc>
        <w:tc>
          <w:tcPr>
            <w:tcW w:w="1232" w:type="dxa"/>
          </w:tcPr>
          <w:p w:rsidR="00F00CBD" w:rsidRPr="00F00CBD" w:rsidRDefault="00F00CBD" w:rsidP="00A652F6">
            <w:pPr>
              <w:pStyle w:val="Default"/>
              <w:jc w:val="center"/>
              <w:rPr>
                <w:sz w:val="28"/>
                <w:szCs w:val="28"/>
              </w:rPr>
            </w:pPr>
            <w:r w:rsidRPr="00F00CBD">
              <w:rPr>
                <w:sz w:val="28"/>
                <w:szCs w:val="28"/>
              </w:rPr>
              <w:t>31</w:t>
            </w:r>
          </w:p>
        </w:tc>
        <w:tc>
          <w:tcPr>
            <w:tcW w:w="1232" w:type="dxa"/>
          </w:tcPr>
          <w:p w:rsidR="00F00CBD" w:rsidRPr="00F00CBD" w:rsidRDefault="00F00CBD" w:rsidP="00A652F6">
            <w:pPr>
              <w:pStyle w:val="Default"/>
              <w:jc w:val="center"/>
              <w:rPr>
                <w:sz w:val="28"/>
                <w:szCs w:val="28"/>
              </w:rPr>
            </w:pPr>
            <w:r w:rsidRPr="00F00CBD">
              <w:rPr>
                <w:sz w:val="28"/>
                <w:szCs w:val="28"/>
              </w:rPr>
              <w:t>162</w:t>
            </w:r>
          </w:p>
        </w:tc>
        <w:tc>
          <w:tcPr>
            <w:tcW w:w="1232" w:type="dxa"/>
          </w:tcPr>
          <w:p w:rsidR="00F00CBD" w:rsidRPr="00F00CBD" w:rsidRDefault="00F00CBD" w:rsidP="00A652F6">
            <w:pPr>
              <w:pStyle w:val="Default"/>
              <w:jc w:val="center"/>
              <w:rPr>
                <w:sz w:val="28"/>
                <w:szCs w:val="28"/>
              </w:rPr>
            </w:pPr>
            <w:r w:rsidRPr="00F00CBD">
              <w:rPr>
                <w:sz w:val="28"/>
                <w:szCs w:val="28"/>
              </w:rPr>
              <w:t>44</w:t>
            </w:r>
          </w:p>
        </w:tc>
        <w:tc>
          <w:tcPr>
            <w:tcW w:w="1232" w:type="dxa"/>
          </w:tcPr>
          <w:p w:rsidR="00F00CBD" w:rsidRPr="00F00CBD" w:rsidRDefault="00F00CBD" w:rsidP="00A652F6">
            <w:pPr>
              <w:pStyle w:val="Default"/>
              <w:jc w:val="center"/>
              <w:rPr>
                <w:sz w:val="28"/>
                <w:szCs w:val="28"/>
              </w:rPr>
            </w:pPr>
            <w:r w:rsidRPr="00F00CBD">
              <w:rPr>
                <w:sz w:val="28"/>
                <w:szCs w:val="28"/>
              </w:rPr>
              <w:t>188</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6</w:t>
            </w:r>
          </w:p>
        </w:tc>
        <w:tc>
          <w:tcPr>
            <w:tcW w:w="1232" w:type="dxa"/>
          </w:tcPr>
          <w:p w:rsidR="00F00CBD" w:rsidRPr="00F00CBD" w:rsidRDefault="00F00CBD" w:rsidP="00A652F6">
            <w:pPr>
              <w:pStyle w:val="Default"/>
              <w:jc w:val="center"/>
              <w:rPr>
                <w:sz w:val="28"/>
                <w:szCs w:val="28"/>
              </w:rPr>
            </w:pPr>
            <w:r w:rsidRPr="00F00CBD">
              <w:rPr>
                <w:sz w:val="28"/>
                <w:szCs w:val="28"/>
              </w:rPr>
              <w:t>112</w:t>
            </w:r>
          </w:p>
        </w:tc>
        <w:tc>
          <w:tcPr>
            <w:tcW w:w="1232" w:type="dxa"/>
          </w:tcPr>
          <w:p w:rsidR="00F00CBD" w:rsidRPr="00F00CBD" w:rsidRDefault="00F00CBD" w:rsidP="00A652F6">
            <w:pPr>
              <w:pStyle w:val="Default"/>
              <w:jc w:val="center"/>
              <w:rPr>
                <w:sz w:val="28"/>
                <w:szCs w:val="28"/>
              </w:rPr>
            </w:pPr>
            <w:r w:rsidRPr="00F00CBD">
              <w:rPr>
                <w:sz w:val="28"/>
                <w:szCs w:val="28"/>
              </w:rPr>
              <w:t>19</w:t>
            </w:r>
          </w:p>
        </w:tc>
        <w:tc>
          <w:tcPr>
            <w:tcW w:w="1232" w:type="dxa"/>
          </w:tcPr>
          <w:p w:rsidR="00F00CBD" w:rsidRPr="00F00CBD" w:rsidRDefault="00F00CBD" w:rsidP="00A652F6">
            <w:pPr>
              <w:pStyle w:val="Default"/>
              <w:jc w:val="center"/>
              <w:rPr>
                <w:sz w:val="28"/>
                <w:szCs w:val="28"/>
              </w:rPr>
            </w:pPr>
            <w:r w:rsidRPr="00F00CBD">
              <w:rPr>
                <w:sz w:val="28"/>
                <w:szCs w:val="28"/>
              </w:rPr>
              <w:t>138</w:t>
            </w:r>
          </w:p>
        </w:tc>
        <w:tc>
          <w:tcPr>
            <w:tcW w:w="1232" w:type="dxa"/>
          </w:tcPr>
          <w:p w:rsidR="00F00CBD" w:rsidRPr="00F00CBD" w:rsidRDefault="00F00CBD" w:rsidP="00A652F6">
            <w:pPr>
              <w:pStyle w:val="Default"/>
              <w:jc w:val="center"/>
              <w:rPr>
                <w:sz w:val="28"/>
                <w:szCs w:val="28"/>
              </w:rPr>
            </w:pPr>
            <w:r w:rsidRPr="00F00CBD">
              <w:rPr>
                <w:sz w:val="28"/>
                <w:szCs w:val="28"/>
              </w:rPr>
              <w:t>32</w:t>
            </w:r>
          </w:p>
        </w:tc>
        <w:tc>
          <w:tcPr>
            <w:tcW w:w="1232" w:type="dxa"/>
          </w:tcPr>
          <w:p w:rsidR="00F00CBD" w:rsidRPr="00F00CBD" w:rsidRDefault="00F00CBD" w:rsidP="00A652F6">
            <w:pPr>
              <w:pStyle w:val="Default"/>
              <w:jc w:val="center"/>
              <w:rPr>
                <w:sz w:val="28"/>
                <w:szCs w:val="28"/>
              </w:rPr>
            </w:pPr>
            <w:r w:rsidRPr="00F00CBD">
              <w:rPr>
                <w:sz w:val="28"/>
                <w:szCs w:val="28"/>
              </w:rPr>
              <w:t>164</w:t>
            </w:r>
          </w:p>
        </w:tc>
        <w:tc>
          <w:tcPr>
            <w:tcW w:w="1232" w:type="dxa"/>
          </w:tcPr>
          <w:p w:rsidR="00F00CBD" w:rsidRPr="00F00CBD" w:rsidRDefault="00F00CBD" w:rsidP="00A652F6">
            <w:pPr>
              <w:pStyle w:val="Default"/>
              <w:jc w:val="center"/>
              <w:rPr>
                <w:sz w:val="28"/>
                <w:szCs w:val="28"/>
              </w:rPr>
            </w:pPr>
            <w:r w:rsidRPr="00F00CBD">
              <w:rPr>
                <w:sz w:val="28"/>
                <w:szCs w:val="28"/>
              </w:rPr>
              <w:t>45</w:t>
            </w:r>
          </w:p>
        </w:tc>
        <w:tc>
          <w:tcPr>
            <w:tcW w:w="1232" w:type="dxa"/>
          </w:tcPr>
          <w:p w:rsidR="00F00CBD" w:rsidRPr="00F00CBD" w:rsidRDefault="00F00CBD" w:rsidP="00A652F6">
            <w:pPr>
              <w:pStyle w:val="Default"/>
              <w:jc w:val="center"/>
              <w:rPr>
                <w:sz w:val="28"/>
                <w:szCs w:val="28"/>
              </w:rPr>
            </w:pPr>
            <w:r w:rsidRPr="00F00CBD">
              <w:rPr>
                <w:sz w:val="28"/>
                <w:szCs w:val="28"/>
              </w:rPr>
              <w:t>190</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7</w:t>
            </w:r>
          </w:p>
        </w:tc>
        <w:tc>
          <w:tcPr>
            <w:tcW w:w="1232" w:type="dxa"/>
          </w:tcPr>
          <w:p w:rsidR="00F00CBD" w:rsidRPr="00F00CBD" w:rsidRDefault="00F00CBD" w:rsidP="00A652F6">
            <w:pPr>
              <w:pStyle w:val="Default"/>
              <w:jc w:val="center"/>
              <w:rPr>
                <w:sz w:val="28"/>
                <w:szCs w:val="28"/>
              </w:rPr>
            </w:pPr>
            <w:r w:rsidRPr="00F00CBD">
              <w:rPr>
                <w:sz w:val="28"/>
                <w:szCs w:val="28"/>
              </w:rPr>
              <w:t>114</w:t>
            </w:r>
          </w:p>
        </w:tc>
        <w:tc>
          <w:tcPr>
            <w:tcW w:w="1232" w:type="dxa"/>
          </w:tcPr>
          <w:p w:rsidR="00F00CBD" w:rsidRPr="00F00CBD" w:rsidRDefault="00F00CBD" w:rsidP="00A652F6">
            <w:pPr>
              <w:pStyle w:val="Default"/>
              <w:jc w:val="center"/>
              <w:rPr>
                <w:sz w:val="28"/>
                <w:szCs w:val="28"/>
              </w:rPr>
            </w:pPr>
            <w:r w:rsidRPr="00F00CBD">
              <w:rPr>
                <w:sz w:val="28"/>
                <w:szCs w:val="28"/>
              </w:rPr>
              <w:t>20</w:t>
            </w:r>
          </w:p>
        </w:tc>
        <w:tc>
          <w:tcPr>
            <w:tcW w:w="1232" w:type="dxa"/>
          </w:tcPr>
          <w:p w:rsidR="00F00CBD" w:rsidRPr="00F00CBD" w:rsidRDefault="00F00CBD" w:rsidP="00A652F6">
            <w:pPr>
              <w:pStyle w:val="Default"/>
              <w:jc w:val="center"/>
              <w:rPr>
                <w:sz w:val="28"/>
                <w:szCs w:val="28"/>
              </w:rPr>
            </w:pPr>
            <w:r w:rsidRPr="00F00CBD">
              <w:rPr>
                <w:sz w:val="28"/>
                <w:szCs w:val="28"/>
              </w:rPr>
              <w:t>140</w:t>
            </w:r>
          </w:p>
        </w:tc>
        <w:tc>
          <w:tcPr>
            <w:tcW w:w="1232" w:type="dxa"/>
          </w:tcPr>
          <w:p w:rsidR="00F00CBD" w:rsidRPr="00F00CBD" w:rsidRDefault="00F00CBD" w:rsidP="00A652F6">
            <w:pPr>
              <w:pStyle w:val="Default"/>
              <w:jc w:val="center"/>
              <w:rPr>
                <w:sz w:val="28"/>
                <w:szCs w:val="28"/>
              </w:rPr>
            </w:pPr>
            <w:r w:rsidRPr="00F00CBD">
              <w:rPr>
                <w:sz w:val="28"/>
                <w:szCs w:val="28"/>
              </w:rPr>
              <w:t>33</w:t>
            </w:r>
          </w:p>
        </w:tc>
        <w:tc>
          <w:tcPr>
            <w:tcW w:w="1232" w:type="dxa"/>
          </w:tcPr>
          <w:p w:rsidR="00F00CBD" w:rsidRPr="00F00CBD" w:rsidRDefault="00F00CBD" w:rsidP="00A652F6">
            <w:pPr>
              <w:pStyle w:val="Default"/>
              <w:jc w:val="center"/>
              <w:rPr>
                <w:sz w:val="28"/>
                <w:szCs w:val="28"/>
              </w:rPr>
            </w:pPr>
            <w:r w:rsidRPr="00F00CBD">
              <w:rPr>
                <w:sz w:val="28"/>
                <w:szCs w:val="28"/>
              </w:rPr>
              <w:t>166</w:t>
            </w:r>
          </w:p>
        </w:tc>
        <w:tc>
          <w:tcPr>
            <w:tcW w:w="1232" w:type="dxa"/>
          </w:tcPr>
          <w:p w:rsidR="00F00CBD" w:rsidRPr="00F00CBD" w:rsidRDefault="00F00CBD" w:rsidP="00A652F6">
            <w:pPr>
              <w:pStyle w:val="Default"/>
              <w:jc w:val="center"/>
              <w:rPr>
                <w:sz w:val="28"/>
                <w:szCs w:val="28"/>
              </w:rPr>
            </w:pPr>
            <w:r w:rsidRPr="00F00CBD">
              <w:rPr>
                <w:sz w:val="28"/>
                <w:szCs w:val="28"/>
              </w:rPr>
              <w:t>46</w:t>
            </w:r>
          </w:p>
        </w:tc>
        <w:tc>
          <w:tcPr>
            <w:tcW w:w="1232" w:type="dxa"/>
          </w:tcPr>
          <w:p w:rsidR="00F00CBD" w:rsidRPr="00F00CBD" w:rsidRDefault="00F00CBD" w:rsidP="00A652F6">
            <w:pPr>
              <w:pStyle w:val="Default"/>
              <w:jc w:val="center"/>
              <w:rPr>
                <w:sz w:val="28"/>
                <w:szCs w:val="28"/>
              </w:rPr>
            </w:pPr>
            <w:r w:rsidRPr="00F00CBD">
              <w:rPr>
                <w:sz w:val="28"/>
                <w:szCs w:val="28"/>
              </w:rPr>
              <w:t>192</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8</w:t>
            </w:r>
          </w:p>
        </w:tc>
        <w:tc>
          <w:tcPr>
            <w:tcW w:w="1232" w:type="dxa"/>
          </w:tcPr>
          <w:p w:rsidR="00F00CBD" w:rsidRPr="00F00CBD" w:rsidRDefault="00F00CBD" w:rsidP="00A652F6">
            <w:pPr>
              <w:pStyle w:val="Default"/>
              <w:jc w:val="center"/>
              <w:rPr>
                <w:sz w:val="28"/>
                <w:szCs w:val="28"/>
              </w:rPr>
            </w:pPr>
            <w:r w:rsidRPr="00F00CBD">
              <w:rPr>
                <w:sz w:val="28"/>
                <w:szCs w:val="28"/>
              </w:rPr>
              <w:t>116</w:t>
            </w:r>
          </w:p>
        </w:tc>
        <w:tc>
          <w:tcPr>
            <w:tcW w:w="1232" w:type="dxa"/>
          </w:tcPr>
          <w:p w:rsidR="00F00CBD" w:rsidRPr="00F00CBD" w:rsidRDefault="00F00CBD" w:rsidP="00A652F6">
            <w:pPr>
              <w:pStyle w:val="Default"/>
              <w:jc w:val="center"/>
              <w:rPr>
                <w:sz w:val="28"/>
                <w:szCs w:val="28"/>
              </w:rPr>
            </w:pPr>
            <w:r w:rsidRPr="00F00CBD">
              <w:rPr>
                <w:sz w:val="28"/>
                <w:szCs w:val="28"/>
              </w:rPr>
              <w:t>21</w:t>
            </w:r>
          </w:p>
        </w:tc>
        <w:tc>
          <w:tcPr>
            <w:tcW w:w="1232" w:type="dxa"/>
          </w:tcPr>
          <w:p w:rsidR="00F00CBD" w:rsidRPr="00F00CBD" w:rsidRDefault="00F00CBD" w:rsidP="00A652F6">
            <w:pPr>
              <w:pStyle w:val="Default"/>
              <w:jc w:val="center"/>
              <w:rPr>
                <w:sz w:val="28"/>
                <w:szCs w:val="28"/>
              </w:rPr>
            </w:pPr>
            <w:r w:rsidRPr="00F00CBD">
              <w:rPr>
                <w:sz w:val="28"/>
                <w:szCs w:val="28"/>
              </w:rPr>
              <w:t>142</w:t>
            </w:r>
          </w:p>
        </w:tc>
        <w:tc>
          <w:tcPr>
            <w:tcW w:w="1232" w:type="dxa"/>
          </w:tcPr>
          <w:p w:rsidR="00F00CBD" w:rsidRPr="00F00CBD" w:rsidRDefault="00F00CBD" w:rsidP="00A652F6">
            <w:pPr>
              <w:pStyle w:val="Default"/>
              <w:jc w:val="center"/>
              <w:rPr>
                <w:sz w:val="28"/>
                <w:szCs w:val="28"/>
              </w:rPr>
            </w:pPr>
            <w:r w:rsidRPr="00F00CBD">
              <w:rPr>
                <w:sz w:val="28"/>
                <w:szCs w:val="28"/>
              </w:rPr>
              <w:t>34</w:t>
            </w:r>
          </w:p>
        </w:tc>
        <w:tc>
          <w:tcPr>
            <w:tcW w:w="1232" w:type="dxa"/>
          </w:tcPr>
          <w:p w:rsidR="00F00CBD" w:rsidRPr="00F00CBD" w:rsidRDefault="00F00CBD" w:rsidP="00A652F6">
            <w:pPr>
              <w:pStyle w:val="Default"/>
              <w:jc w:val="center"/>
              <w:rPr>
                <w:sz w:val="28"/>
                <w:szCs w:val="28"/>
              </w:rPr>
            </w:pPr>
            <w:r w:rsidRPr="00F00CBD">
              <w:rPr>
                <w:sz w:val="28"/>
                <w:szCs w:val="28"/>
              </w:rPr>
              <w:t>168</w:t>
            </w:r>
          </w:p>
        </w:tc>
        <w:tc>
          <w:tcPr>
            <w:tcW w:w="1232" w:type="dxa"/>
          </w:tcPr>
          <w:p w:rsidR="00F00CBD" w:rsidRPr="00F00CBD" w:rsidRDefault="00F00CBD" w:rsidP="00A652F6">
            <w:pPr>
              <w:pStyle w:val="Default"/>
              <w:jc w:val="center"/>
              <w:rPr>
                <w:sz w:val="28"/>
                <w:szCs w:val="28"/>
              </w:rPr>
            </w:pPr>
            <w:r w:rsidRPr="00F00CBD">
              <w:rPr>
                <w:sz w:val="28"/>
                <w:szCs w:val="28"/>
              </w:rPr>
              <w:t>47</w:t>
            </w:r>
          </w:p>
        </w:tc>
        <w:tc>
          <w:tcPr>
            <w:tcW w:w="1232" w:type="dxa"/>
          </w:tcPr>
          <w:p w:rsidR="00F00CBD" w:rsidRPr="00F00CBD" w:rsidRDefault="00F00CBD" w:rsidP="00A652F6">
            <w:pPr>
              <w:pStyle w:val="Default"/>
              <w:jc w:val="center"/>
              <w:rPr>
                <w:sz w:val="28"/>
                <w:szCs w:val="28"/>
              </w:rPr>
            </w:pPr>
            <w:r w:rsidRPr="00F00CBD">
              <w:rPr>
                <w:sz w:val="28"/>
                <w:szCs w:val="28"/>
              </w:rPr>
              <w:t>194</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9</w:t>
            </w:r>
          </w:p>
        </w:tc>
        <w:tc>
          <w:tcPr>
            <w:tcW w:w="1232" w:type="dxa"/>
          </w:tcPr>
          <w:p w:rsidR="00F00CBD" w:rsidRPr="00F00CBD" w:rsidRDefault="00F00CBD" w:rsidP="00A652F6">
            <w:pPr>
              <w:pStyle w:val="Default"/>
              <w:jc w:val="center"/>
              <w:rPr>
                <w:sz w:val="28"/>
                <w:szCs w:val="28"/>
              </w:rPr>
            </w:pPr>
            <w:r w:rsidRPr="00F00CBD">
              <w:rPr>
                <w:sz w:val="28"/>
                <w:szCs w:val="28"/>
              </w:rPr>
              <w:t>118</w:t>
            </w:r>
          </w:p>
        </w:tc>
        <w:tc>
          <w:tcPr>
            <w:tcW w:w="1232" w:type="dxa"/>
          </w:tcPr>
          <w:p w:rsidR="00F00CBD" w:rsidRPr="00F00CBD" w:rsidRDefault="00F00CBD" w:rsidP="00A652F6">
            <w:pPr>
              <w:pStyle w:val="Default"/>
              <w:jc w:val="center"/>
              <w:rPr>
                <w:sz w:val="28"/>
                <w:szCs w:val="28"/>
              </w:rPr>
            </w:pPr>
            <w:r w:rsidRPr="00F00CBD">
              <w:rPr>
                <w:sz w:val="28"/>
                <w:szCs w:val="28"/>
              </w:rPr>
              <w:t>22</w:t>
            </w:r>
          </w:p>
        </w:tc>
        <w:tc>
          <w:tcPr>
            <w:tcW w:w="1232" w:type="dxa"/>
          </w:tcPr>
          <w:p w:rsidR="00F00CBD" w:rsidRPr="00F00CBD" w:rsidRDefault="00F00CBD" w:rsidP="00A652F6">
            <w:pPr>
              <w:pStyle w:val="Default"/>
              <w:jc w:val="center"/>
              <w:rPr>
                <w:sz w:val="28"/>
                <w:szCs w:val="28"/>
              </w:rPr>
            </w:pPr>
            <w:r w:rsidRPr="00F00CBD">
              <w:rPr>
                <w:sz w:val="28"/>
                <w:szCs w:val="28"/>
              </w:rPr>
              <w:t>144</w:t>
            </w:r>
          </w:p>
        </w:tc>
        <w:tc>
          <w:tcPr>
            <w:tcW w:w="1232" w:type="dxa"/>
          </w:tcPr>
          <w:p w:rsidR="00F00CBD" w:rsidRPr="00F00CBD" w:rsidRDefault="00F00CBD" w:rsidP="00A652F6">
            <w:pPr>
              <w:pStyle w:val="Default"/>
              <w:jc w:val="center"/>
              <w:rPr>
                <w:sz w:val="28"/>
                <w:szCs w:val="28"/>
              </w:rPr>
            </w:pPr>
            <w:r w:rsidRPr="00F00CBD">
              <w:rPr>
                <w:sz w:val="28"/>
                <w:szCs w:val="28"/>
              </w:rPr>
              <w:t>35</w:t>
            </w:r>
          </w:p>
        </w:tc>
        <w:tc>
          <w:tcPr>
            <w:tcW w:w="1232" w:type="dxa"/>
          </w:tcPr>
          <w:p w:rsidR="00F00CBD" w:rsidRPr="00F00CBD" w:rsidRDefault="00F00CBD" w:rsidP="00A652F6">
            <w:pPr>
              <w:pStyle w:val="Default"/>
              <w:jc w:val="center"/>
              <w:rPr>
                <w:sz w:val="28"/>
                <w:szCs w:val="28"/>
              </w:rPr>
            </w:pPr>
            <w:r w:rsidRPr="00F00CBD">
              <w:rPr>
                <w:sz w:val="28"/>
                <w:szCs w:val="28"/>
              </w:rPr>
              <w:t>170</w:t>
            </w:r>
          </w:p>
        </w:tc>
        <w:tc>
          <w:tcPr>
            <w:tcW w:w="1232" w:type="dxa"/>
          </w:tcPr>
          <w:p w:rsidR="00F00CBD" w:rsidRPr="00F00CBD" w:rsidRDefault="00F00CBD" w:rsidP="00A652F6">
            <w:pPr>
              <w:pStyle w:val="Default"/>
              <w:jc w:val="center"/>
              <w:rPr>
                <w:sz w:val="28"/>
                <w:szCs w:val="28"/>
              </w:rPr>
            </w:pPr>
            <w:r w:rsidRPr="00F00CBD">
              <w:rPr>
                <w:sz w:val="28"/>
                <w:szCs w:val="28"/>
              </w:rPr>
              <w:t>48</w:t>
            </w:r>
          </w:p>
        </w:tc>
        <w:tc>
          <w:tcPr>
            <w:tcW w:w="1232" w:type="dxa"/>
          </w:tcPr>
          <w:p w:rsidR="00F00CBD" w:rsidRPr="00F00CBD" w:rsidRDefault="00F00CBD" w:rsidP="00A652F6">
            <w:pPr>
              <w:pStyle w:val="Default"/>
              <w:jc w:val="center"/>
              <w:rPr>
                <w:sz w:val="28"/>
                <w:szCs w:val="28"/>
              </w:rPr>
            </w:pPr>
            <w:r w:rsidRPr="00F00CBD">
              <w:rPr>
                <w:sz w:val="28"/>
                <w:szCs w:val="28"/>
              </w:rPr>
              <w:t>196</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10</w:t>
            </w:r>
          </w:p>
        </w:tc>
        <w:tc>
          <w:tcPr>
            <w:tcW w:w="1232" w:type="dxa"/>
          </w:tcPr>
          <w:p w:rsidR="00F00CBD" w:rsidRPr="00F00CBD" w:rsidRDefault="00F00CBD" w:rsidP="00A652F6">
            <w:pPr>
              <w:pStyle w:val="Default"/>
              <w:jc w:val="center"/>
              <w:rPr>
                <w:sz w:val="28"/>
                <w:szCs w:val="28"/>
              </w:rPr>
            </w:pPr>
            <w:r w:rsidRPr="00F00CBD">
              <w:rPr>
                <w:sz w:val="28"/>
                <w:szCs w:val="28"/>
              </w:rPr>
              <w:t>120</w:t>
            </w:r>
          </w:p>
        </w:tc>
        <w:tc>
          <w:tcPr>
            <w:tcW w:w="1232" w:type="dxa"/>
          </w:tcPr>
          <w:p w:rsidR="00F00CBD" w:rsidRPr="00F00CBD" w:rsidRDefault="00F00CBD" w:rsidP="00A652F6">
            <w:pPr>
              <w:pStyle w:val="Default"/>
              <w:jc w:val="center"/>
              <w:rPr>
                <w:sz w:val="28"/>
                <w:szCs w:val="28"/>
              </w:rPr>
            </w:pPr>
            <w:r w:rsidRPr="00F00CBD">
              <w:rPr>
                <w:sz w:val="28"/>
                <w:szCs w:val="28"/>
              </w:rPr>
              <w:t>23</w:t>
            </w:r>
          </w:p>
        </w:tc>
        <w:tc>
          <w:tcPr>
            <w:tcW w:w="1232" w:type="dxa"/>
          </w:tcPr>
          <w:p w:rsidR="00F00CBD" w:rsidRPr="00F00CBD" w:rsidRDefault="00F00CBD" w:rsidP="00A652F6">
            <w:pPr>
              <w:pStyle w:val="Default"/>
              <w:jc w:val="center"/>
              <w:rPr>
                <w:sz w:val="28"/>
                <w:szCs w:val="28"/>
              </w:rPr>
            </w:pPr>
            <w:r w:rsidRPr="00F00CBD">
              <w:rPr>
                <w:sz w:val="28"/>
                <w:szCs w:val="28"/>
              </w:rPr>
              <w:t>146</w:t>
            </w:r>
          </w:p>
        </w:tc>
        <w:tc>
          <w:tcPr>
            <w:tcW w:w="1232" w:type="dxa"/>
          </w:tcPr>
          <w:p w:rsidR="00F00CBD" w:rsidRPr="00F00CBD" w:rsidRDefault="00F00CBD" w:rsidP="00A652F6">
            <w:pPr>
              <w:pStyle w:val="Default"/>
              <w:jc w:val="center"/>
              <w:rPr>
                <w:sz w:val="28"/>
                <w:szCs w:val="28"/>
              </w:rPr>
            </w:pPr>
            <w:r w:rsidRPr="00F00CBD">
              <w:rPr>
                <w:sz w:val="28"/>
                <w:szCs w:val="28"/>
              </w:rPr>
              <w:t>36</w:t>
            </w:r>
          </w:p>
        </w:tc>
        <w:tc>
          <w:tcPr>
            <w:tcW w:w="1232" w:type="dxa"/>
          </w:tcPr>
          <w:p w:rsidR="00F00CBD" w:rsidRPr="00F00CBD" w:rsidRDefault="00F00CBD" w:rsidP="00A652F6">
            <w:pPr>
              <w:pStyle w:val="Default"/>
              <w:jc w:val="center"/>
              <w:rPr>
                <w:sz w:val="28"/>
                <w:szCs w:val="28"/>
              </w:rPr>
            </w:pPr>
            <w:r w:rsidRPr="00F00CBD">
              <w:rPr>
                <w:sz w:val="28"/>
                <w:szCs w:val="28"/>
              </w:rPr>
              <w:t>172</w:t>
            </w:r>
          </w:p>
        </w:tc>
        <w:tc>
          <w:tcPr>
            <w:tcW w:w="1232" w:type="dxa"/>
          </w:tcPr>
          <w:p w:rsidR="00F00CBD" w:rsidRPr="00F00CBD" w:rsidRDefault="00F00CBD" w:rsidP="00A652F6">
            <w:pPr>
              <w:pStyle w:val="Default"/>
              <w:jc w:val="center"/>
              <w:rPr>
                <w:sz w:val="28"/>
                <w:szCs w:val="28"/>
              </w:rPr>
            </w:pPr>
            <w:r w:rsidRPr="00F00CBD">
              <w:rPr>
                <w:sz w:val="28"/>
                <w:szCs w:val="28"/>
              </w:rPr>
              <w:t>49</w:t>
            </w:r>
          </w:p>
        </w:tc>
        <w:tc>
          <w:tcPr>
            <w:tcW w:w="1232" w:type="dxa"/>
          </w:tcPr>
          <w:p w:rsidR="00F00CBD" w:rsidRPr="00F00CBD" w:rsidRDefault="00F00CBD" w:rsidP="00A652F6">
            <w:pPr>
              <w:pStyle w:val="Default"/>
              <w:jc w:val="center"/>
              <w:rPr>
                <w:sz w:val="28"/>
                <w:szCs w:val="28"/>
              </w:rPr>
            </w:pPr>
            <w:r w:rsidRPr="00F00CBD">
              <w:rPr>
                <w:sz w:val="28"/>
                <w:szCs w:val="28"/>
              </w:rPr>
              <w:t>198</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11</w:t>
            </w:r>
          </w:p>
        </w:tc>
        <w:tc>
          <w:tcPr>
            <w:tcW w:w="1232" w:type="dxa"/>
          </w:tcPr>
          <w:p w:rsidR="00F00CBD" w:rsidRPr="00F00CBD" w:rsidRDefault="00F00CBD" w:rsidP="00A652F6">
            <w:pPr>
              <w:pStyle w:val="Default"/>
              <w:jc w:val="center"/>
              <w:rPr>
                <w:sz w:val="28"/>
                <w:szCs w:val="28"/>
              </w:rPr>
            </w:pPr>
            <w:r w:rsidRPr="00F00CBD">
              <w:rPr>
                <w:sz w:val="28"/>
                <w:szCs w:val="28"/>
              </w:rPr>
              <w:t>122</w:t>
            </w:r>
          </w:p>
        </w:tc>
        <w:tc>
          <w:tcPr>
            <w:tcW w:w="1232" w:type="dxa"/>
          </w:tcPr>
          <w:p w:rsidR="00F00CBD" w:rsidRPr="00F00CBD" w:rsidRDefault="00F00CBD" w:rsidP="00A652F6">
            <w:pPr>
              <w:pStyle w:val="Default"/>
              <w:jc w:val="center"/>
              <w:rPr>
                <w:sz w:val="28"/>
                <w:szCs w:val="28"/>
              </w:rPr>
            </w:pPr>
            <w:r w:rsidRPr="00F00CBD">
              <w:rPr>
                <w:sz w:val="28"/>
                <w:szCs w:val="28"/>
              </w:rPr>
              <w:t>24</w:t>
            </w:r>
          </w:p>
        </w:tc>
        <w:tc>
          <w:tcPr>
            <w:tcW w:w="1232" w:type="dxa"/>
          </w:tcPr>
          <w:p w:rsidR="00F00CBD" w:rsidRPr="00F00CBD" w:rsidRDefault="00F00CBD" w:rsidP="00A652F6">
            <w:pPr>
              <w:pStyle w:val="Default"/>
              <w:jc w:val="center"/>
              <w:rPr>
                <w:sz w:val="28"/>
                <w:szCs w:val="28"/>
              </w:rPr>
            </w:pPr>
            <w:r w:rsidRPr="00F00CBD">
              <w:rPr>
                <w:sz w:val="28"/>
                <w:szCs w:val="28"/>
              </w:rPr>
              <w:t>148</w:t>
            </w:r>
          </w:p>
        </w:tc>
        <w:tc>
          <w:tcPr>
            <w:tcW w:w="1232" w:type="dxa"/>
          </w:tcPr>
          <w:p w:rsidR="00F00CBD" w:rsidRPr="00F00CBD" w:rsidRDefault="00F00CBD" w:rsidP="00A652F6">
            <w:pPr>
              <w:pStyle w:val="Default"/>
              <w:jc w:val="center"/>
              <w:rPr>
                <w:sz w:val="28"/>
                <w:szCs w:val="28"/>
              </w:rPr>
            </w:pPr>
            <w:r w:rsidRPr="00F00CBD">
              <w:rPr>
                <w:sz w:val="28"/>
                <w:szCs w:val="28"/>
              </w:rPr>
              <w:t>37</w:t>
            </w:r>
          </w:p>
        </w:tc>
        <w:tc>
          <w:tcPr>
            <w:tcW w:w="1232" w:type="dxa"/>
          </w:tcPr>
          <w:p w:rsidR="00F00CBD" w:rsidRPr="00F00CBD" w:rsidRDefault="00F00CBD" w:rsidP="00A652F6">
            <w:pPr>
              <w:pStyle w:val="Default"/>
              <w:jc w:val="center"/>
              <w:rPr>
                <w:sz w:val="28"/>
                <w:szCs w:val="28"/>
              </w:rPr>
            </w:pPr>
            <w:r w:rsidRPr="00F00CBD">
              <w:rPr>
                <w:sz w:val="28"/>
                <w:szCs w:val="28"/>
              </w:rPr>
              <w:t>174</w:t>
            </w:r>
          </w:p>
        </w:tc>
        <w:tc>
          <w:tcPr>
            <w:tcW w:w="1232" w:type="dxa"/>
          </w:tcPr>
          <w:p w:rsidR="00F00CBD" w:rsidRPr="00F00CBD" w:rsidRDefault="00F00CBD" w:rsidP="00A652F6">
            <w:pPr>
              <w:pStyle w:val="Default"/>
              <w:jc w:val="center"/>
              <w:rPr>
                <w:sz w:val="28"/>
                <w:szCs w:val="28"/>
              </w:rPr>
            </w:pPr>
            <w:r w:rsidRPr="00F00CBD">
              <w:rPr>
                <w:sz w:val="28"/>
                <w:szCs w:val="28"/>
              </w:rPr>
              <w:t>50</w:t>
            </w:r>
          </w:p>
        </w:tc>
        <w:tc>
          <w:tcPr>
            <w:tcW w:w="1232" w:type="dxa"/>
          </w:tcPr>
          <w:p w:rsidR="00F00CBD" w:rsidRPr="00F00CBD" w:rsidRDefault="00F00CBD" w:rsidP="00A652F6">
            <w:pPr>
              <w:pStyle w:val="Default"/>
              <w:jc w:val="center"/>
              <w:rPr>
                <w:sz w:val="28"/>
                <w:szCs w:val="28"/>
              </w:rPr>
            </w:pPr>
            <w:r w:rsidRPr="00F00CBD">
              <w:rPr>
                <w:sz w:val="28"/>
                <w:szCs w:val="28"/>
              </w:rPr>
              <w:t>200</w:t>
            </w:r>
          </w:p>
        </w:tc>
      </w:tr>
      <w:tr w:rsidR="00F00CBD" w:rsidRPr="00F00CBD" w:rsidTr="00A652F6">
        <w:tc>
          <w:tcPr>
            <w:tcW w:w="1231" w:type="dxa"/>
          </w:tcPr>
          <w:p w:rsidR="00F00CBD" w:rsidRPr="00F00CBD" w:rsidRDefault="00F00CBD" w:rsidP="00A652F6">
            <w:pPr>
              <w:pStyle w:val="Default"/>
              <w:jc w:val="center"/>
              <w:rPr>
                <w:sz w:val="28"/>
                <w:szCs w:val="28"/>
              </w:rPr>
            </w:pPr>
            <w:r w:rsidRPr="00F00CBD">
              <w:rPr>
                <w:sz w:val="28"/>
                <w:szCs w:val="28"/>
              </w:rPr>
              <w:t>12</w:t>
            </w:r>
          </w:p>
        </w:tc>
        <w:tc>
          <w:tcPr>
            <w:tcW w:w="1232" w:type="dxa"/>
          </w:tcPr>
          <w:p w:rsidR="00F00CBD" w:rsidRPr="00F00CBD" w:rsidRDefault="00F00CBD" w:rsidP="00A652F6">
            <w:pPr>
              <w:pStyle w:val="Default"/>
              <w:jc w:val="center"/>
              <w:rPr>
                <w:sz w:val="28"/>
                <w:szCs w:val="28"/>
              </w:rPr>
            </w:pPr>
            <w:r w:rsidRPr="00F00CBD">
              <w:rPr>
                <w:sz w:val="28"/>
                <w:szCs w:val="28"/>
              </w:rPr>
              <w:t>124</w:t>
            </w:r>
          </w:p>
        </w:tc>
        <w:tc>
          <w:tcPr>
            <w:tcW w:w="1232" w:type="dxa"/>
          </w:tcPr>
          <w:p w:rsidR="00F00CBD" w:rsidRPr="00F00CBD" w:rsidRDefault="00F00CBD" w:rsidP="00A652F6">
            <w:pPr>
              <w:pStyle w:val="Default"/>
              <w:jc w:val="center"/>
              <w:rPr>
                <w:sz w:val="28"/>
                <w:szCs w:val="28"/>
              </w:rPr>
            </w:pPr>
            <w:r w:rsidRPr="00F00CBD">
              <w:rPr>
                <w:sz w:val="28"/>
                <w:szCs w:val="28"/>
              </w:rPr>
              <w:t>25</w:t>
            </w:r>
          </w:p>
        </w:tc>
        <w:tc>
          <w:tcPr>
            <w:tcW w:w="1232" w:type="dxa"/>
          </w:tcPr>
          <w:p w:rsidR="00F00CBD" w:rsidRPr="00F00CBD" w:rsidRDefault="00F00CBD" w:rsidP="00A652F6">
            <w:pPr>
              <w:pStyle w:val="Default"/>
              <w:jc w:val="center"/>
              <w:rPr>
                <w:sz w:val="28"/>
                <w:szCs w:val="28"/>
              </w:rPr>
            </w:pPr>
            <w:r w:rsidRPr="00F00CBD">
              <w:rPr>
                <w:sz w:val="28"/>
                <w:szCs w:val="28"/>
              </w:rPr>
              <w:t>150</w:t>
            </w:r>
          </w:p>
        </w:tc>
        <w:tc>
          <w:tcPr>
            <w:tcW w:w="1232" w:type="dxa"/>
          </w:tcPr>
          <w:p w:rsidR="00F00CBD" w:rsidRPr="00F00CBD" w:rsidRDefault="00F00CBD" w:rsidP="00A652F6">
            <w:pPr>
              <w:pStyle w:val="Default"/>
              <w:jc w:val="center"/>
              <w:rPr>
                <w:sz w:val="28"/>
                <w:szCs w:val="28"/>
              </w:rPr>
            </w:pPr>
            <w:r w:rsidRPr="00F00CBD">
              <w:rPr>
                <w:sz w:val="28"/>
                <w:szCs w:val="28"/>
              </w:rPr>
              <w:t>38</w:t>
            </w:r>
          </w:p>
        </w:tc>
        <w:tc>
          <w:tcPr>
            <w:tcW w:w="1232" w:type="dxa"/>
          </w:tcPr>
          <w:p w:rsidR="00F00CBD" w:rsidRPr="00F00CBD" w:rsidRDefault="00F00CBD" w:rsidP="00A652F6">
            <w:pPr>
              <w:pStyle w:val="Default"/>
              <w:jc w:val="center"/>
              <w:rPr>
                <w:sz w:val="28"/>
                <w:szCs w:val="28"/>
              </w:rPr>
            </w:pPr>
            <w:r w:rsidRPr="00F00CBD">
              <w:rPr>
                <w:sz w:val="28"/>
                <w:szCs w:val="28"/>
              </w:rPr>
              <w:t>176</w:t>
            </w:r>
          </w:p>
        </w:tc>
        <w:tc>
          <w:tcPr>
            <w:tcW w:w="1232" w:type="dxa"/>
          </w:tcPr>
          <w:p w:rsidR="00F00CBD" w:rsidRPr="00F00CBD" w:rsidRDefault="00F00CBD" w:rsidP="00A652F6">
            <w:pPr>
              <w:pStyle w:val="Default"/>
              <w:jc w:val="center"/>
              <w:rPr>
                <w:sz w:val="28"/>
                <w:szCs w:val="28"/>
              </w:rPr>
            </w:pPr>
          </w:p>
        </w:tc>
        <w:tc>
          <w:tcPr>
            <w:tcW w:w="1232" w:type="dxa"/>
          </w:tcPr>
          <w:p w:rsidR="00F00CBD" w:rsidRPr="00F00CBD" w:rsidRDefault="00F00CBD" w:rsidP="00A652F6">
            <w:pPr>
              <w:pStyle w:val="Default"/>
              <w:jc w:val="center"/>
              <w:rPr>
                <w:sz w:val="28"/>
                <w:szCs w:val="28"/>
              </w:rPr>
            </w:pPr>
          </w:p>
        </w:tc>
      </w:tr>
    </w:tbl>
    <w:p w:rsidR="00F00CBD" w:rsidRDefault="00F00CBD" w:rsidP="00F00CBD">
      <w:pPr>
        <w:pStyle w:val="Default"/>
        <w:jc w:val="both"/>
        <w:rPr>
          <w:sz w:val="28"/>
          <w:szCs w:val="28"/>
        </w:rPr>
      </w:pPr>
      <w:r w:rsidRPr="00F00CBD">
        <w:rPr>
          <w:sz w:val="28"/>
          <w:szCs w:val="28"/>
        </w:rPr>
        <w:t>Зав. кафедри фізіології, біохімії та мікробіології,</w:t>
      </w:r>
    </w:p>
    <w:p w:rsidR="00F00CBD" w:rsidRPr="00F00CBD" w:rsidRDefault="00F00CBD" w:rsidP="00F00CBD">
      <w:pPr>
        <w:pStyle w:val="Default"/>
        <w:jc w:val="both"/>
        <w:rPr>
          <w:sz w:val="28"/>
          <w:szCs w:val="28"/>
        </w:rPr>
      </w:pPr>
      <w:r w:rsidRPr="00F00CBD">
        <w:rPr>
          <w:sz w:val="28"/>
          <w:szCs w:val="28"/>
        </w:rPr>
        <w:t xml:space="preserve"> </w:t>
      </w:r>
      <w:proofErr w:type="spellStart"/>
      <w:r w:rsidRPr="00F00CBD">
        <w:rPr>
          <w:sz w:val="28"/>
          <w:szCs w:val="28"/>
        </w:rPr>
        <w:t>к.б.н</w:t>
      </w:r>
      <w:proofErr w:type="spellEnd"/>
      <w:r w:rsidRPr="00F00CBD">
        <w:rPr>
          <w:sz w:val="28"/>
          <w:szCs w:val="28"/>
        </w:rPr>
        <w:t xml:space="preserve">.,  доцент                                                     </w:t>
      </w:r>
      <w:r>
        <w:rPr>
          <w:sz w:val="28"/>
          <w:szCs w:val="28"/>
        </w:rPr>
        <w:t xml:space="preserve">                           </w:t>
      </w:r>
      <w:r w:rsidRPr="00F00CBD">
        <w:rPr>
          <w:sz w:val="28"/>
          <w:szCs w:val="28"/>
        </w:rPr>
        <w:t xml:space="preserve">        В. О. Найда</w:t>
      </w:r>
    </w:p>
    <w:p w:rsidR="0032779C" w:rsidRPr="00F00CBD" w:rsidRDefault="0032779C">
      <w:pPr>
        <w:rPr>
          <w:rFonts w:ascii="Times New Roman" w:hAnsi="Times New Roman"/>
          <w:sz w:val="28"/>
          <w:szCs w:val="28"/>
        </w:rPr>
      </w:pPr>
    </w:p>
    <w:sectPr w:rsidR="0032779C" w:rsidRPr="00F00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0202"/>
    <w:multiLevelType w:val="hybridMultilevel"/>
    <w:tmpl w:val="371CADAC"/>
    <w:lvl w:ilvl="0" w:tplc="9BBE3AB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2C125FF1"/>
    <w:multiLevelType w:val="hybridMultilevel"/>
    <w:tmpl w:val="E31665B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1F"/>
    <w:rsid w:val="0025191F"/>
    <w:rsid w:val="0032779C"/>
    <w:rsid w:val="00967035"/>
    <w:rsid w:val="00F0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B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0CBD"/>
    <w:pPr>
      <w:ind w:left="720"/>
      <w:contextualSpacing/>
    </w:pPr>
  </w:style>
  <w:style w:type="paragraph" w:customStyle="1" w:styleId="Default">
    <w:name w:val="Default"/>
    <w:uiPriority w:val="99"/>
    <w:rsid w:val="00F00CB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B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0CBD"/>
    <w:pPr>
      <w:ind w:left="720"/>
      <w:contextualSpacing/>
    </w:pPr>
  </w:style>
  <w:style w:type="paragraph" w:customStyle="1" w:styleId="Default">
    <w:name w:val="Default"/>
    <w:uiPriority w:val="99"/>
    <w:rsid w:val="00F00CB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2668</Words>
  <Characters>15211</Characters>
  <Application>Microsoft Office Word</Application>
  <DocSecurity>0</DocSecurity>
  <Lines>126</Lines>
  <Paragraphs>35</Paragraphs>
  <ScaleCrop>false</ScaleCrop>
  <Company>SPecialiST RePack</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2017-04-29T10:25:00Z</dcterms:created>
  <dcterms:modified xsi:type="dcterms:W3CDTF">2017-04-29T10:32:00Z</dcterms:modified>
</cp:coreProperties>
</file>