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10" w:rsidRPr="00620E3D" w:rsidRDefault="009E3202" w:rsidP="00702810">
      <w:pPr>
        <w:pStyle w:val="af4"/>
        <w:ind w:left="4395"/>
        <w:rPr>
          <w:lang w:val="uk-UA"/>
        </w:rPr>
      </w:pPr>
      <w:r>
        <w:rPr>
          <w:noProof/>
        </w:rPr>
        <w:drawing>
          <wp:inline distT="0" distB="0" distL="0" distR="0">
            <wp:extent cx="3276600" cy="190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810" w:rsidRDefault="00702810" w:rsidP="00702810">
      <w:pPr>
        <w:pStyle w:val="af4"/>
        <w:framePr w:w="8318" w:h="758" w:wrap="auto" w:hAnchor="text" w:x="462" w:y="1017"/>
        <w:spacing w:line="369" w:lineRule="exact"/>
        <w:ind w:left="504" w:right="628" w:firstLine="566"/>
        <w:jc w:val="center"/>
        <w:rPr>
          <w:sz w:val="26"/>
          <w:szCs w:val="26"/>
          <w:lang w:val="uk-UA"/>
        </w:rPr>
      </w:pPr>
      <w:r w:rsidRPr="00620E3D">
        <w:rPr>
          <w:sz w:val="26"/>
          <w:szCs w:val="26"/>
          <w:lang w:val="uk-UA"/>
        </w:rPr>
        <w:t xml:space="preserve">MIНICTEPCTBO ОСВIТИ І НАУКИ УКРAIНИ ОДЕСЬКИЙ ДЕРЖАВНИЙ АГРАРНИЙ УНIВЕРСИТЕТ </w:t>
      </w:r>
    </w:p>
    <w:p w:rsidR="00702810" w:rsidRDefault="00702810" w:rsidP="00702810">
      <w:pPr>
        <w:pStyle w:val="af4"/>
        <w:framePr w:w="8318" w:h="758" w:wrap="auto" w:hAnchor="text" w:x="462" w:y="1017"/>
        <w:spacing w:line="369" w:lineRule="exact"/>
        <w:ind w:left="504" w:right="628" w:firstLine="566"/>
        <w:jc w:val="center"/>
        <w:rPr>
          <w:sz w:val="26"/>
          <w:szCs w:val="26"/>
          <w:lang w:val="uk-UA"/>
        </w:rPr>
      </w:pPr>
    </w:p>
    <w:p w:rsidR="00702810" w:rsidRDefault="00702810" w:rsidP="00702810">
      <w:pPr>
        <w:pStyle w:val="af4"/>
        <w:framePr w:w="8318" w:h="758" w:wrap="auto" w:hAnchor="text" w:x="462" w:y="1017"/>
        <w:spacing w:line="369" w:lineRule="exact"/>
        <w:ind w:left="504" w:right="628" w:firstLine="566"/>
        <w:jc w:val="center"/>
        <w:rPr>
          <w:sz w:val="26"/>
          <w:szCs w:val="26"/>
          <w:lang w:val="uk-UA"/>
        </w:rPr>
      </w:pPr>
    </w:p>
    <w:p w:rsidR="00702810" w:rsidRPr="00620E3D" w:rsidRDefault="00702810" w:rsidP="00702810">
      <w:pPr>
        <w:pStyle w:val="af4"/>
        <w:framePr w:w="8318" w:h="758" w:wrap="auto" w:hAnchor="text" w:x="462" w:y="1017"/>
        <w:spacing w:line="369" w:lineRule="exact"/>
        <w:ind w:left="504" w:right="628" w:firstLine="566"/>
        <w:jc w:val="center"/>
        <w:rPr>
          <w:sz w:val="26"/>
          <w:szCs w:val="26"/>
          <w:lang w:val="uk-UA"/>
        </w:rPr>
      </w:pPr>
    </w:p>
    <w:p w:rsidR="00702810" w:rsidRPr="00620E3D" w:rsidRDefault="009E3202" w:rsidP="00702810">
      <w:pPr>
        <w:pStyle w:val="af4"/>
        <w:numPr>
          <w:ilvl w:val="0"/>
          <w:numId w:val="2"/>
        </w:numPr>
        <w:spacing w:line="1" w:lineRule="exact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5848350" cy="34004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810" w:rsidRPr="00620E3D" w:rsidRDefault="00702810" w:rsidP="00702810">
      <w:pPr>
        <w:pStyle w:val="af4"/>
        <w:framePr w:w="8332" w:h="2928" w:wrap="auto" w:hAnchor="text" w:x="457" w:y="6993"/>
        <w:spacing w:line="283" w:lineRule="exact"/>
        <w:ind w:left="3412"/>
        <w:rPr>
          <w:sz w:val="26"/>
          <w:szCs w:val="26"/>
          <w:lang w:val="uk-UA"/>
        </w:rPr>
      </w:pPr>
      <w:r w:rsidRPr="00620E3D">
        <w:rPr>
          <w:sz w:val="26"/>
          <w:szCs w:val="26"/>
          <w:lang w:val="uk-UA"/>
        </w:rPr>
        <w:t xml:space="preserve">ПРОГРАМА </w:t>
      </w:r>
    </w:p>
    <w:p w:rsidR="00702810" w:rsidRPr="00620E3D" w:rsidRDefault="00702810" w:rsidP="00702810">
      <w:pPr>
        <w:pStyle w:val="af4"/>
        <w:framePr w:w="8332" w:h="2928" w:wrap="auto" w:hAnchor="text" w:x="457" w:y="6993"/>
        <w:spacing w:line="369" w:lineRule="exact"/>
        <w:ind w:left="1459"/>
        <w:rPr>
          <w:sz w:val="27"/>
          <w:szCs w:val="27"/>
          <w:lang w:val="uk-UA"/>
        </w:rPr>
      </w:pPr>
      <w:r w:rsidRPr="00620E3D">
        <w:rPr>
          <w:sz w:val="27"/>
          <w:szCs w:val="27"/>
          <w:lang w:val="uk-UA"/>
        </w:rPr>
        <w:t xml:space="preserve">ФАХОВИХ ВСТУПНИХ ВИПРОБУВАНЬ </w:t>
      </w:r>
    </w:p>
    <w:p w:rsidR="00702810" w:rsidRPr="00620E3D" w:rsidRDefault="00702810" w:rsidP="00702810">
      <w:pPr>
        <w:pStyle w:val="af4"/>
        <w:framePr w:w="8332" w:h="2928" w:wrap="auto" w:hAnchor="text" w:x="457" w:y="6993"/>
        <w:spacing w:line="369" w:lineRule="exact"/>
        <w:jc w:val="center"/>
        <w:rPr>
          <w:sz w:val="26"/>
          <w:szCs w:val="26"/>
          <w:lang w:val="uk-UA"/>
        </w:rPr>
      </w:pPr>
      <w:r w:rsidRPr="00620E3D">
        <w:rPr>
          <w:sz w:val="26"/>
          <w:szCs w:val="26"/>
          <w:lang w:val="uk-UA"/>
        </w:rPr>
        <w:t xml:space="preserve">при вступi на спецiальнiсть 204 «ТЕХНОЛОГIЯ ВИРОБНИЦТВА 1 ПЕРЕРОБКИ ПРОДУКЦII ТВАРИННИЦТВА» </w:t>
      </w:r>
    </w:p>
    <w:p w:rsidR="00702810" w:rsidRPr="00620E3D" w:rsidRDefault="00702810" w:rsidP="00702810">
      <w:pPr>
        <w:pStyle w:val="af4"/>
        <w:framePr w:w="8332" w:h="2928" w:wrap="auto" w:hAnchor="text" w:x="457" w:y="6993"/>
        <w:spacing w:line="369" w:lineRule="exact"/>
        <w:jc w:val="center"/>
        <w:rPr>
          <w:sz w:val="26"/>
          <w:szCs w:val="26"/>
          <w:lang w:val="uk-UA"/>
        </w:rPr>
      </w:pPr>
      <w:r w:rsidRPr="00620E3D">
        <w:rPr>
          <w:sz w:val="26"/>
          <w:szCs w:val="26"/>
          <w:lang w:val="uk-UA"/>
        </w:rPr>
        <w:t>здобувачiв вищої освiти ступеня «</w:t>
      </w:r>
      <w:r>
        <w:rPr>
          <w:sz w:val="26"/>
          <w:szCs w:val="26"/>
          <w:lang w:val="uk-UA"/>
        </w:rPr>
        <w:t>БАКАЛАВР</w:t>
      </w:r>
      <w:r w:rsidRPr="00620E3D">
        <w:rPr>
          <w:sz w:val="26"/>
          <w:szCs w:val="26"/>
          <w:lang w:val="uk-UA"/>
        </w:rPr>
        <w:t xml:space="preserve">» </w:t>
      </w:r>
    </w:p>
    <w:p w:rsidR="00702810" w:rsidRPr="00620E3D" w:rsidRDefault="00702810" w:rsidP="00702810">
      <w:pPr>
        <w:pStyle w:val="af4"/>
        <w:framePr w:w="8332" w:h="2928" w:wrap="auto" w:hAnchor="text" w:x="457" w:y="6993"/>
        <w:spacing w:line="369" w:lineRule="exact"/>
        <w:jc w:val="center"/>
        <w:rPr>
          <w:sz w:val="26"/>
          <w:szCs w:val="26"/>
          <w:lang w:val="uk-UA"/>
        </w:rPr>
      </w:pPr>
      <w:r w:rsidRPr="00620E3D">
        <w:rPr>
          <w:sz w:val="26"/>
          <w:szCs w:val="26"/>
          <w:lang w:val="uk-UA"/>
        </w:rPr>
        <w:t xml:space="preserve">на базi освiтньо-квалiфiцiйного рiвня «МОЛОДШИЙ СПЕЦIАЛIСТ», галузi знань 20 "AГPAPНI НАУКИ ТА ПРОДОВОЛЬСТВО" </w:t>
      </w:r>
    </w:p>
    <w:p w:rsidR="00702810" w:rsidRPr="00620E3D" w:rsidRDefault="00702810" w:rsidP="00702810">
      <w:pPr>
        <w:pStyle w:val="af4"/>
        <w:framePr w:w="8332" w:h="2928" w:wrap="auto" w:hAnchor="text" w:x="457" w:y="6993"/>
        <w:spacing w:line="364" w:lineRule="exact"/>
        <w:ind w:left="1113"/>
        <w:rPr>
          <w:sz w:val="26"/>
          <w:szCs w:val="26"/>
          <w:lang w:val="uk-UA"/>
        </w:rPr>
      </w:pPr>
      <w:r w:rsidRPr="00620E3D">
        <w:rPr>
          <w:sz w:val="26"/>
          <w:szCs w:val="26"/>
          <w:lang w:val="uk-UA"/>
        </w:rPr>
        <w:t xml:space="preserve">на перший курс (зi скороченим тepміном навчання) </w:t>
      </w:r>
    </w:p>
    <w:p w:rsidR="00702810" w:rsidRPr="00620E3D" w:rsidRDefault="00702810" w:rsidP="00702810">
      <w:pPr>
        <w:pStyle w:val="af4"/>
        <w:framePr w:w="8779" w:h="1838" w:wrap="auto" w:hAnchor="text" w:x="1" w:y="12163"/>
        <w:spacing w:line="369" w:lineRule="exact"/>
        <w:ind w:right="4329"/>
        <w:rPr>
          <w:sz w:val="26"/>
          <w:szCs w:val="26"/>
          <w:lang w:val="uk-UA"/>
        </w:rPr>
      </w:pPr>
      <w:r w:rsidRPr="00620E3D">
        <w:rPr>
          <w:sz w:val="26"/>
          <w:szCs w:val="26"/>
          <w:lang w:val="uk-UA"/>
        </w:rPr>
        <w:t>Розглянуто i схвалено Вченою радою факультету ветеринарно</w:t>
      </w:r>
      <w:r>
        <w:rPr>
          <w:sz w:val="26"/>
          <w:szCs w:val="26"/>
          <w:lang w:val="uk-UA"/>
        </w:rPr>
        <w:t>ї медицини та біотехнології</w:t>
      </w:r>
    </w:p>
    <w:p w:rsidR="00702810" w:rsidRPr="00620E3D" w:rsidRDefault="00702810" w:rsidP="00702810">
      <w:pPr>
        <w:pStyle w:val="af4"/>
        <w:framePr w:w="8779" w:h="1838" w:wrap="auto" w:hAnchor="text" w:x="1" w:y="12163"/>
        <w:spacing w:before="4" w:line="1" w:lineRule="exact"/>
        <w:ind w:left="9" w:right="3979"/>
        <w:rPr>
          <w:sz w:val="26"/>
          <w:szCs w:val="26"/>
          <w:lang w:val="uk-UA"/>
        </w:rPr>
      </w:pPr>
    </w:p>
    <w:p w:rsidR="00702810" w:rsidRPr="00620E3D" w:rsidRDefault="00702810" w:rsidP="00702810">
      <w:pPr>
        <w:pStyle w:val="af4"/>
        <w:framePr w:w="8779" w:h="1838" w:wrap="auto" w:hAnchor="text" w:x="1" w:y="12163"/>
        <w:spacing w:line="374" w:lineRule="exact"/>
        <w:ind w:left="9" w:right="3979"/>
        <w:rPr>
          <w:sz w:val="26"/>
          <w:szCs w:val="26"/>
          <w:lang w:val="uk-UA"/>
        </w:rPr>
      </w:pPr>
      <w:r w:rsidRPr="00620E3D">
        <w:rPr>
          <w:sz w:val="26"/>
          <w:szCs w:val="26"/>
          <w:lang w:val="uk-UA"/>
        </w:rPr>
        <w:t>Протокол .</w:t>
      </w:r>
      <w:r>
        <w:rPr>
          <w:sz w:val="26"/>
          <w:szCs w:val="26"/>
          <w:lang w:val="uk-UA"/>
        </w:rPr>
        <w:t>№</w:t>
      </w:r>
      <w:r w:rsidRPr="00620E3D">
        <w:rPr>
          <w:sz w:val="26"/>
          <w:szCs w:val="26"/>
          <w:lang w:val="uk-UA"/>
        </w:rPr>
        <w:t xml:space="preserve"> 6 вiд «28» лютого 2017 Р Голова Вчено</w:t>
      </w:r>
      <w:r>
        <w:rPr>
          <w:sz w:val="26"/>
          <w:szCs w:val="26"/>
          <w:lang w:val="uk-UA"/>
        </w:rPr>
        <w:t xml:space="preserve">ї </w:t>
      </w:r>
      <w:r w:rsidRPr="00620E3D">
        <w:rPr>
          <w:sz w:val="26"/>
          <w:szCs w:val="26"/>
          <w:lang w:val="uk-UA"/>
        </w:rPr>
        <w:t xml:space="preserve">ради факультету </w:t>
      </w:r>
    </w:p>
    <w:p w:rsidR="00702810" w:rsidRPr="00620E3D" w:rsidRDefault="00702810" w:rsidP="00702810">
      <w:pPr>
        <w:pStyle w:val="af4"/>
        <w:framePr w:w="8318" w:h="336" w:wrap="auto" w:hAnchor="text" w:x="462" w:y="15144"/>
        <w:spacing w:line="283" w:lineRule="exact"/>
        <w:ind w:left="3412"/>
        <w:rPr>
          <w:sz w:val="26"/>
          <w:szCs w:val="26"/>
          <w:lang w:val="uk-UA"/>
        </w:rPr>
      </w:pPr>
      <w:r w:rsidRPr="00620E3D">
        <w:rPr>
          <w:sz w:val="26"/>
          <w:szCs w:val="26"/>
          <w:lang w:val="uk-UA"/>
        </w:rPr>
        <w:t xml:space="preserve">ОДЕСА 2017 </w:t>
      </w:r>
    </w:p>
    <w:p w:rsidR="00702810" w:rsidRPr="00620E3D" w:rsidRDefault="009E3202" w:rsidP="00702810">
      <w:pPr>
        <w:pStyle w:val="af4"/>
        <w:framePr w:w="172" w:h="1036" w:wrap="auto" w:hAnchor="text" w:x="10014" w:y="1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10477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810" w:rsidRPr="00620E3D" w:rsidRDefault="009E3202" w:rsidP="00702810">
      <w:pPr>
        <w:pStyle w:val="af4"/>
        <w:framePr w:w="192" w:h="1996" w:wrap="auto" w:hAnchor="text" w:x="10033" w:y="3725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123825" cy="12668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810" w:rsidRPr="00620E3D" w:rsidRDefault="009E3202" w:rsidP="00702810">
      <w:pPr>
        <w:pStyle w:val="af4"/>
        <w:framePr w:w="192" w:h="921" w:wrap="auto" w:hAnchor="text" w:x="10071" w:y="8467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123825" cy="581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99" w:rsidRDefault="001B7699" w:rsidP="001B76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810" w:rsidRDefault="00702810" w:rsidP="001B76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810" w:rsidRDefault="00702810" w:rsidP="001B76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810" w:rsidRDefault="00702810" w:rsidP="001B76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810" w:rsidRDefault="00702810" w:rsidP="001B76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810" w:rsidRDefault="00702810" w:rsidP="001B76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810" w:rsidRDefault="00702810" w:rsidP="001B76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810" w:rsidRDefault="00702810" w:rsidP="001B76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53C0" w:rsidRPr="007F53C0" w:rsidRDefault="007F53C0" w:rsidP="007F53C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F53C0">
        <w:rPr>
          <w:rFonts w:ascii="Times New Roman" w:hAnsi="Times New Roman"/>
          <w:sz w:val="28"/>
          <w:szCs w:val="28"/>
          <w:lang w:val="uk-UA"/>
        </w:rPr>
        <w:t xml:space="preserve">Програма фахових вступних випробувань </w:t>
      </w:r>
      <w:r w:rsidRPr="007F53C0">
        <w:rPr>
          <w:rFonts w:ascii="Times New Roman" w:hAnsi="Times New Roman"/>
          <w:bCs/>
          <w:color w:val="000000"/>
          <w:sz w:val="28"/>
          <w:szCs w:val="28"/>
          <w:lang w:val="uk-UA"/>
        </w:rPr>
        <w:t>здобувачів вищої освіти ступеня</w:t>
      </w:r>
      <w:r w:rsidRPr="007F53C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9070C">
        <w:rPr>
          <w:rFonts w:ascii="Times New Roman" w:hAnsi="Times New Roman"/>
          <w:sz w:val="28"/>
          <w:szCs w:val="28"/>
          <w:lang w:val="uk-UA"/>
        </w:rPr>
        <w:t>Бакалавр</w:t>
      </w:r>
      <w:r w:rsidRPr="007F53C0">
        <w:rPr>
          <w:rFonts w:ascii="Times New Roman" w:hAnsi="Times New Roman"/>
          <w:sz w:val="28"/>
          <w:szCs w:val="28"/>
          <w:lang w:val="uk-UA"/>
        </w:rPr>
        <w:t>» 204</w:t>
      </w:r>
      <w:r w:rsidRPr="007F53C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«Технологія виробництва і переробки продукції тваринництва»</w:t>
      </w:r>
      <w:r w:rsidRPr="007F53C0">
        <w:rPr>
          <w:rFonts w:ascii="Times New Roman" w:hAnsi="Times New Roman"/>
          <w:sz w:val="28"/>
          <w:szCs w:val="28"/>
          <w:lang w:val="uk-UA"/>
        </w:rPr>
        <w:t xml:space="preserve"> галузі знань 20 "Аграрні науки та продовольство"</w:t>
      </w:r>
      <w:r w:rsidRPr="007F53C0">
        <w:rPr>
          <w:rFonts w:ascii="Times New Roman" w:hAnsi="Times New Roman"/>
          <w:sz w:val="28"/>
          <w:lang w:val="uk-UA"/>
        </w:rPr>
        <w:t>,</w:t>
      </w:r>
      <w:r w:rsidRPr="007F53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70C" w:rsidRPr="0039070C">
        <w:rPr>
          <w:rFonts w:ascii="Times New Roman" w:hAnsi="Times New Roman"/>
          <w:sz w:val="28"/>
          <w:szCs w:val="28"/>
          <w:lang w:val="uk-UA"/>
        </w:rPr>
        <w:t>на базі ОКР «Молодший спеціаліст»</w:t>
      </w:r>
      <w:r w:rsidR="0039070C">
        <w:rPr>
          <w:sz w:val="28"/>
          <w:szCs w:val="28"/>
          <w:lang w:val="uk-UA"/>
        </w:rPr>
        <w:t xml:space="preserve"> </w:t>
      </w:r>
      <w:r w:rsidRPr="007F53C0">
        <w:rPr>
          <w:rFonts w:ascii="Times New Roman" w:hAnsi="Times New Roman"/>
          <w:sz w:val="28"/>
          <w:szCs w:val="28"/>
          <w:lang w:val="uk-UA"/>
        </w:rPr>
        <w:t>розроблена:</w:t>
      </w:r>
    </w:p>
    <w:p w:rsidR="007F53C0" w:rsidRPr="007F53C0" w:rsidRDefault="007F53C0" w:rsidP="000C05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53C0">
        <w:rPr>
          <w:rFonts w:ascii="Times New Roman" w:hAnsi="Times New Roman"/>
          <w:sz w:val="28"/>
          <w:szCs w:val="28"/>
          <w:lang w:val="uk-UA"/>
        </w:rPr>
        <w:t xml:space="preserve">доктором сільськогосподарських наук, доцентом Сусол Р.Л., </w:t>
      </w:r>
    </w:p>
    <w:p w:rsidR="007F53C0" w:rsidRPr="007F53C0" w:rsidRDefault="007F53C0" w:rsidP="000C05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53C0">
        <w:rPr>
          <w:rFonts w:ascii="Times New Roman" w:hAnsi="Times New Roman"/>
          <w:sz w:val="28"/>
          <w:szCs w:val="28"/>
          <w:lang w:val="uk-UA"/>
        </w:rPr>
        <w:t>кандидатом сільськогосподарських наук, доцентом Чігірьов</w:t>
      </w:r>
      <w:r w:rsidR="00741799">
        <w:rPr>
          <w:rFonts w:ascii="Times New Roman" w:hAnsi="Times New Roman"/>
          <w:sz w:val="28"/>
          <w:szCs w:val="28"/>
          <w:lang w:val="uk-UA"/>
        </w:rPr>
        <w:t>им</w:t>
      </w:r>
      <w:r w:rsidRPr="007F53C0">
        <w:rPr>
          <w:rFonts w:ascii="Times New Roman" w:hAnsi="Times New Roman"/>
          <w:sz w:val="28"/>
          <w:szCs w:val="28"/>
          <w:lang w:val="uk-UA"/>
        </w:rPr>
        <w:t xml:space="preserve"> В.О., </w:t>
      </w:r>
    </w:p>
    <w:p w:rsidR="007F53C0" w:rsidRPr="007F53C0" w:rsidRDefault="007F53C0" w:rsidP="000C056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53C0">
        <w:rPr>
          <w:rFonts w:ascii="Times New Roman" w:hAnsi="Times New Roman"/>
          <w:sz w:val="28"/>
          <w:szCs w:val="28"/>
          <w:lang w:val="uk-UA"/>
        </w:rPr>
        <w:t>кандидатом сільськогосподарських наук, доцентом Пушкар Т.Д.</w:t>
      </w:r>
    </w:p>
    <w:p w:rsidR="007F53C0" w:rsidRPr="007F53C0" w:rsidRDefault="007F53C0" w:rsidP="007F53C0">
      <w:pPr>
        <w:spacing w:after="0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lang w:val="uk-UA"/>
        </w:rPr>
      </w:pPr>
    </w:p>
    <w:p w:rsidR="007F53C0" w:rsidRPr="007F53C0" w:rsidRDefault="0006001A" w:rsidP="007F53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53C0">
        <w:rPr>
          <w:rFonts w:ascii="Times New Roman" w:hAnsi="Times New Roman"/>
          <w:sz w:val="28"/>
          <w:szCs w:val="28"/>
          <w:lang w:val="uk-UA"/>
        </w:rPr>
        <w:tab/>
      </w:r>
      <w:r w:rsidR="007F53C0" w:rsidRPr="007F53C0">
        <w:rPr>
          <w:rFonts w:ascii="Times New Roman" w:hAnsi="Times New Roman"/>
          <w:b/>
          <w:sz w:val="28"/>
          <w:szCs w:val="28"/>
          <w:lang w:val="uk-UA"/>
        </w:rPr>
        <w:t xml:space="preserve">ЗМІСТ             </w:t>
      </w: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53C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</w:p>
    <w:tbl>
      <w:tblPr>
        <w:tblW w:w="5314" w:type="pct"/>
        <w:tblLayout w:type="fixed"/>
        <w:tblLook w:val="04A0"/>
      </w:tblPr>
      <w:tblGrid>
        <w:gridCol w:w="9322"/>
        <w:gridCol w:w="850"/>
      </w:tblGrid>
      <w:tr w:rsidR="007F53C0" w:rsidRPr="000C0567" w:rsidTr="000C0567">
        <w:tc>
          <w:tcPr>
            <w:tcW w:w="4582" w:type="pct"/>
          </w:tcPr>
          <w:p w:rsidR="007F53C0" w:rsidRPr="000C0567" w:rsidRDefault="007F53C0" w:rsidP="000C05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ВСТУП    ………………………………………………………………………....</w:t>
            </w:r>
          </w:p>
        </w:tc>
        <w:tc>
          <w:tcPr>
            <w:tcW w:w="418" w:type="pct"/>
          </w:tcPr>
          <w:p w:rsidR="007F53C0" w:rsidRPr="000C0567" w:rsidRDefault="007F53C0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7F53C0" w:rsidRPr="000C0567" w:rsidTr="000C0567">
        <w:tc>
          <w:tcPr>
            <w:tcW w:w="4582" w:type="pct"/>
          </w:tcPr>
          <w:p w:rsidR="007F53C0" w:rsidRPr="000C0567" w:rsidRDefault="007F53C0" w:rsidP="0039070C">
            <w:pPr>
              <w:pStyle w:val="a3"/>
              <w:numPr>
                <w:ilvl w:val="1"/>
                <w:numId w:val="2"/>
              </w:numPr>
              <w:tabs>
                <w:tab w:val="clear" w:pos="2160"/>
                <w:tab w:val="num" w:pos="0"/>
                <w:tab w:val="left" w:pos="142"/>
              </w:tabs>
              <w:spacing w:after="0" w:line="360" w:lineRule="auto"/>
              <w:ind w:left="0" w:hanging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БАЗОВА ЧАСТИНА ПРОГРАМИ……………………………</w:t>
            </w:r>
            <w:r w:rsidR="000C0567" w:rsidRPr="000C0567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……….</w:t>
            </w:r>
          </w:p>
          <w:p w:rsidR="000C0567" w:rsidRPr="000C0567" w:rsidRDefault="00741799" w:rsidP="00741799">
            <w:pPr>
              <w:widowControl w:val="0"/>
              <w:tabs>
                <w:tab w:val="left" w:pos="851"/>
              </w:tabs>
              <w:spacing w:after="0"/>
              <w:ind w:left="18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  <w:r w:rsidR="0039070C" w:rsidRPr="000C0567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ВИРОБНИЦТВА  МОЛОКА ТА ЯЛОВИЧИНИ</w:t>
            </w:r>
          </w:p>
          <w:p w:rsidR="000C0567" w:rsidRPr="000C0567" w:rsidRDefault="00741799" w:rsidP="00741799">
            <w:pPr>
              <w:widowControl w:val="0"/>
              <w:tabs>
                <w:tab w:val="left" w:pos="851"/>
              </w:tabs>
              <w:spacing w:after="0"/>
              <w:ind w:left="19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1.2.</w:t>
            </w:r>
            <w:r w:rsidR="0039070C" w:rsidRPr="000C0567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ВИРОБНИЦТВА  І ПЕРЕРОБКИ ПРОДУКЦІЇ СВИНАРСТВА</w:t>
            </w:r>
          </w:p>
          <w:p w:rsidR="000C0567" w:rsidRPr="000C0567" w:rsidRDefault="00741799" w:rsidP="00741799">
            <w:pPr>
              <w:widowControl w:val="0"/>
              <w:tabs>
                <w:tab w:val="left" w:pos="851"/>
              </w:tabs>
              <w:spacing w:after="0"/>
              <w:ind w:left="19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1.3.</w:t>
            </w:r>
            <w:r w:rsidR="0039070C" w:rsidRPr="000C0567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ВИРОБНИЦТВА  І ПЕРЕРОБКИ ПРОДУКЦІЇ ВІВЧАРСТВА</w:t>
            </w:r>
          </w:p>
          <w:p w:rsidR="000C0567" w:rsidRPr="000C0567" w:rsidRDefault="00741799" w:rsidP="00741799">
            <w:pPr>
              <w:widowControl w:val="0"/>
              <w:tabs>
                <w:tab w:val="left" w:pos="851"/>
              </w:tabs>
              <w:spacing w:after="0"/>
              <w:ind w:left="19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1.4.КОНЯРСТВО</w:t>
            </w:r>
          </w:p>
          <w:p w:rsidR="000C0567" w:rsidRPr="000C0567" w:rsidRDefault="00741799" w:rsidP="00741799">
            <w:pPr>
              <w:widowControl w:val="0"/>
              <w:tabs>
                <w:tab w:val="left" w:pos="851"/>
              </w:tabs>
              <w:spacing w:after="0"/>
              <w:ind w:left="19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1.5.</w:t>
            </w:r>
            <w:r w:rsidR="0039070C" w:rsidRPr="000C0567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ВИРОБНИЦТВА  І ПЕРЕРОБКИ ПРОДУКЦІЇ КРОЛІВНИЦТВА І ЗВІРІВНИЦТВА</w:t>
            </w:r>
          </w:p>
          <w:p w:rsidR="000C0567" w:rsidRPr="000C0567" w:rsidRDefault="00741799" w:rsidP="00741799">
            <w:pPr>
              <w:widowControl w:val="0"/>
              <w:tabs>
                <w:tab w:val="left" w:pos="851"/>
              </w:tabs>
              <w:spacing w:after="0"/>
              <w:ind w:left="19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1.6.</w:t>
            </w:r>
            <w:r w:rsidR="0039070C" w:rsidRPr="000C0567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ВИРОБНИЦТВА  І ПЕРЕРОБКИ ПРОДУКЦІЇ ПТАХІВНИЦТВА</w:t>
            </w:r>
          </w:p>
          <w:p w:rsidR="000C0567" w:rsidRPr="000C0567" w:rsidRDefault="000C0567" w:rsidP="000C0567">
            <w:pPr>
              <w:tabs>
                <w:tab w:val="left" w:pos="907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" w:type="pct"/>
          </w:tcPr>
          <w:p w:rsidR="000C0567" w:rsidRPr="000C0567" w:rsidRDefault="000C0567" w:rsidP="002F0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0C0567" w:rsidRPr="000C0567" w:rsidRDefault="000C0567" w:rsidP="002F0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39070C" w:rsidRDefault="0039070C" w:rsidP="002F0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0567" w:rsidRPr="000C0567" w:rsidRDefault="000C0567" w:rsidP="002F0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0C0567" w:rsidRPr="000C0567" w:rsidRDefault="000C0567" w:rsidP="002F0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0C0567" w:rsidRPr="000C0567" w:rsidRDefault="000C0567" w:rsidP="002F0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0C0567" w:rsidRPr="000C0567" w:rsidRDefault="000C0567" w:rsidP="002F0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0C0567" w:rsidRPr="000C0567" w:rsidRDefault="000C0567" w:rsidP="002F0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0567" w:rsidRPr="000C0567" w:rsidRDefault="000C0567" w:rsidP="002F0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7F53C0" w:rsidRPr="000C0567" w:rsidTr="000C0567">
        <w:tc>
          <w:tcPr>
            <w:tcW w:w="4582" w:type="pct"/>
          </w:tcPr>
          <w:p w:rsidR="007F53C0" w:rsidRPr="000C0567" w:rsidRDefault="007F53C0" w:rsidP="000C0567">
            <w:pPr>
              <w:spacing w:after="0" w:line="360" w:lineRule="auto"/>
              <w:ind w:left="1276" w:hanging="12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2. СПИСОК РЕКОМЕНДОВАНОЇ ЛІТЕРАТУРИ ………………………......</w:t>
            </w:r>
          </w:p>
          <w:p w:rsidR="007F53C0" w:rsidRPr="000C0567" w:rsidRDefault="007F53C0" w:rsidP="000C0567">
            <w:pPr>
              <w:spacing w:after="0" w:line="360" w:lineRule="auto"/>
              <w:ind w:left="1276" w:hanging="12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3. КРИТЕРІЇ ОЦІНЮВАННЯ ЗНАНЬ ВСТУПНИКІВ ……………………...</w:t>
            </w:r>
          </w:p>
        </w:tc>
        <w:tc>
          <w:tcPr>
            <w:tcW w:w="418" w:type="pct"/>
          </w:tcPr>
          <w:p w:rsidR="007F53C0" w:rsidRPr="000C0567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  <w:p w:rsidR="000C0567" w:rsidRPr="000C0567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53C0" w:rsidRPr="000C0567" w:rsidRDefault="000C0567" w:rsidP="000C05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7F53C0" w:rsidRPr="007F53C0" w:rsidRDefault="007F53C0" w:rsidP="007F53C0">
      <w:pPr>
        <w:pStyle w:val="1"/>
        <w:pageBreakBefore/>
        <w:spacing w:line="276" w:lineRule="auto"/>
        <w:jc w:val="center"/>
        <w:rPr>
          <w:b/>
          <w:sz w:val="28"/>
          <w:szCs w:val="28"/>
          <w:lang w:val="uk-UA"/>
        </w:rPr>
      </w:pPr>
      <w:r w:rsidRPr="007F53C0">
        <w:rPr>
          <w:b/>
          <w:sz w:val="28"/>
          <w:szCs w:val="28"/>
          <w:lang w:val="uk-UA"/>
        </w:rPr>
        <w:lastRenderedPageBreak/>
        <w:t>ВСТУП</w:t>
      </w:r>
    </w:p>
    <w:p w:rsidR="007F53C0" w:rsidRPr="007F53C0" w:rsidRDefault="007F53C0" w:rsidP="007F53C0">
      <w:pPr>
        <w:spacing w:after="0"/>
        <w:ind w:firstLine="851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7F53C0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участі в конкурсі на навчання </w:t>
      </w:r>
      <w:r w:rsidRPr="007F53C0">
        <w:rPr>
          <w:rFonts w:ascii="Times New Roman" w:hAnsi="Times New Roman"/>
          <w:bCs/>
          <w:color w:val="000000"/>
          <w:sz w:val="28"/>
          <w:szCs w:val="28"/>
          <w:lang w:val="uk-UA"/>
        </w:rPr>
        <w:t>здобувачів вищої освіти ступеня</w:t>
      </w:r>
      <w:r w:rsidRPr="007F53C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F0CE6">
        <w:rPr>
          <w:rFonts w:ascii="Times New Roman" w:hAnsi="Times New Roman"/>
          <w:sz w:val="28"/>
          <w:szCs w:val="28"/>
          <w:lang w:val="uk-UA"/>
        </w:rPr>
        <w:t>Бакалавр</w:t>
      </w:r>
      <w:r w:rsidRPr="007F53C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7F53C0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спеціальністю </w:t>
      </w:r>
      <w:r w:rsidR="003F0695">
        <w:rPr>
          <w:rFonts w:ascii="Times New Roman" w:hAnsi="Times New Roman"/>
          <w:bCs/>
          <w:color w:val="000000"/>
          <w:sz w:val="28"/>
          <w:szCs w:val="28"/>
          <w:lang w:val="uk-UA"/>
        </w:rPr>
        <w:t>204</w:t>
      </w:r>
      <w:r w:rsidRPr="007F53C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3F0695" w:rsidRPr="007F53C0">
        <w:rPr>
          <w:rFonts w:ascii="Times New Roman" w:hAnsi="Times New Roman"/>
          <w:bCs/>
          <w:color w:val="000000"/>
          <w:sz w:val="28"/>
          <w:szCs w:val="28"/>
          <w:lang w:val="uk-UA"/>
        </w:rPr>
        <w:t>«Технологія виробництва і переробки продукції тваринництва»</w:t>
      </w:r>
      <w:r w:rsidR="003F0695" w:rsidRPr="007F53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3C0">
        <w:rPr>
          <w:rFonts w:ascii="Times New Roman" w:hAnsi="Times New Roman"/>
          <w:color w:val="000000"/>
          <w:sz w:val="28"/>
          <w:szCs w:val="28"/>
          <w:lang w:val="uk-UA"/>
        </w:rPr>
        <w:t xml:space="preserve">допускаються особи, які мають документ державного зразка про здобутий освітньо-кваліфікаційний рівень бакалавра напряму підготовки </w:t>
      </w:r>
      <w:r w:rsidRPr="007F53C0">
        <w:rPr>
          <w:rFonts w:ascii="Times New Roman" w:hAnsi="Times New Roman"/>
          <w:sz w:val="28"/>
          <w:szCs w:val="28"/>
          <w:lang w:val="uk-UA"/>
        </w:rPr>
        <w:t>6.0</w:t>
      </w:r>
      <w:r w:rsidR="003F0695">
        <w:rPr>
          <w:rFonts w:ascii="Times New Roman" w:hAnsi="Times New Roman"/>
          <w:sz w:val="28"/>
          <w:szCs w:val="28"/>
          <w:lang w:val="uk-UA"/>
        </w:rPr>
        <w:t>9</w:t>
      </w:r>
      <w:r w:rsidRPr="007F53C0">
        <w:rPr>
          <w:rFonts w:ascii="Times New Roman" w:hAnsi="Times New Roman"/>
          <w:sz w:val="28"/>
          <w:szCs w:val="28"/>
          <w:lang w:val="uk-UA"/>
        </w:rPr>
        <w:t>010</w:t>
      </w:r>
      <w:r w:rsidR="003F0695">
        <w:rPr>
          <w:rFonts w:ascii="Times New Roman" w:hAnsi="Times New Roman"/>
          <w:sz w:val="28"/>
          <w:szCs w:val="28"/>
          <w:lang w:val="uk-UA"/>
        </w:rPr>
        <w:t xml:space="preserve">2  </w:t>
      </w:r>
      <w:r w:rsidRPr="007F53C0">
        <w:rPr>
          <w:rFonts w:ascii="Times New Roman" w:hAnsi="Times New Roman"/>
          <w:sz w:val="28"/>
          <w:szCs w:val="28"/>
          <w:lang w:val="uk-UA"/>
        </w:rPr>
        <w:t>„</w:t>
      </w:r>
      <w:r w:rsidR="003F0695">
        <w:rPr>
          <w:rFonts w:ascii="Times New Roman" w:hAnsi="Times New Roman"/>
          <w:sz w:val="28"/>
          <w:szCs w:val="28"/>
          <w:lang w:val="uk-UA"/>
        </w:rPr>
        <w:t xml:space="preserve"> Технологія виробництва і переробки продукції тваринництва </w:t>
      </w:r>
      <w:r w:rsidRPr="007F53C0">
        <w:rPr>
          <w:rFonts w:ascii="Times New Roman" w:hAnsi="Times New Roman"/>
          <w:sz w:val="28"/>
          <w:szCs w:val="28"/>
          <w:lang w:val="uk-UA"/>
        </w:rPr>
        <w:t>”</w:t>
      </w:r>
    </w:p>
    <w:p w:rsidR="007F53C0" w:rsidRPr="007F53C0" w:rsidRDefault="007F53C0" w:rsidP="007F53C0">
      <w:pPr>
        <w:pStyle w:val="1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F53C0">
        <w:rPr>
          <w:i/>
          <w:sz w:val="28"/>
          <w:szCs w:val="28"/>
          <w:lang w:val="uk-UA"/>
        </w:rPr>
        <w:t>Мета вступного випробування</w:t>
      </w:r>
      <w:r w:rsidRPr="007F53C0">
        <w:rPr>
          <w:sz w:val="28"/>
          <w:szCs w:val="28"/>
          <w:lang w:val="uk-UA"/>
        </w:rPr>
        <w:t xml:space="preserve"> – перевірка відповідності знань, умінь та навичок абітурієнтів програмним вимогам, з’ясування компетентності та оцінка ступеня підготовленості вступників для отримання освітнього ступеня «</w:t>
      </w:r>
      <w:r w:rsidR="002F0CE6">
        <w:rPr>
          <w:sz w:val="28"/>
          <w:szCs w:val="28"/>
          <w:lang w:val="uk-UA"/>
        </w:rPr>
        <w:t>Бакалавр</w:t>
      </w:r>
      <w:r w:rsidRPr="007F53C0">
        <w:rPr>
          <w:sz w:val="28"/>
          <w:szCs w:val="28"/>
          <w:lang w:val="uk-UA"/>
        </w:rPr>
        <w:t>».</w:t>
      </w:r>
    </w:p>
    <w:p w:rsidR="007F53C0" w:rsidRPr="007F53C0" w:rsidRDefault="007F53C0" w:rsidP="007F53C0">
      <w:pPr>
        <w:pStyle w:val="a6"/>
        <w:spacing w:line="276" w:lineRule="auto"/>
        <w:ind w:firstLine="708"/>
      </w:pPr>
      <w:r w:rsidRPr="007F53C0">
        <w:t xml:space="preserve">Вступник повинен володіти сукупністю видів діяльності, які передбачені освітньо-кваліфікаційною характеристикою бакалавра за професійним напрямом </w:t>
      </w:r>
      <w:r w:rsidRPr="007F53C0">
        <w:rPr>
          <w:szCs w:val="28"/>
        </w:rPr>
        <w:t xml:space="preserve"> «</w:t>
      </w:r>
      <w:r w:rsidR="003F0695" w:rsidRPr="007F53C0">
        <w:rPr>
          <w:rFonts w:eastAsia="Calibri"/>
          <w:szCs w:val="28"/>
        </w:rPr>
        <w:t>Аграрні науки та продовольство</w:t>
      </w:r>
      <w:r w:rsidRPr="007F53C0">
        <w:rPr>
          <w:szCs w:val="28"/>
        </w:rPr>
        <w:t>»</w:t>
      </w:r>
      <w:r w:rsidRPr="007F53C0">
        <w:t xml:space="preserve"> спеціальності “</w:t>
      </w:r>
      <w:r w:rsidR="003F0695" w:rsidRPr="003F0695">
        <w:rPr>
          <w:bCs/>
          <w:color w:val="000000"/>
          <w:szCs w:val="28"/>
        </w:rPr>
        <w:t xml:space="preserve"> </w:t>
      </w:r>
      <w:r w:rsidR="003F0695" w:rsidRPr="007F53C0">
        <w:rPr>
          <w:bCs/>
          <w:color w:val="000000"/>
          <w:szCs w:val="28"/>
        </w:rPr>
        <w:t>Технологія виробництва і переробки продукції тваринництва</w:t>
      </w:r>
      <w:r w:rsidR="003F0695" w:rsidRPr="007F53C0">
        <w:t xml:space="preserve"> </w:t>
      </w:r>
      <w:r w:rsidRPr="007F53C0">
        <w:t>”.</w:t>
      </w:r>
    </w:p>
    <w:p w:rsidR="007F53C0" w:rsidRPr="007F53C0" w:rsidRDefault="007F53C0" w:rsidP="007F53C0">
      <w:pPr>
        <w:pStyle w:val="1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F53C0">
        <w:rPr>
          <w:sz w:val="28"/>
          <w:szCs w:val="28"/>
          <w:lang w:val="uk-UA"/>
        </w:rPr>
        <w:t>Вступник повинен:</w:t>
      </w:r>
    </w:p>
    <w:p w:rsidR="007F53C0" w:rsidRPr="000C0567" w:rsidRDefault="007F53C0" w:rsidP="000C0567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3C0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F53C0">
        <w:rPr>
          <w:rFonts w:ascii="Times New Roman" w:hAnsi="Times New Roman"/>
          <w:b/>
          <w:sz w:val="28"/>
          <w:szCs w:val="28"/>
          <w:lang w:val="uk-UA"/>
        </w:rPr>
        <w:t xml:space="preserve">виявити </w:t>
      </w:r>
      <w:r w:rsidRPr="007F53C0">
        <w:rPr>
          <w:rFonts w:ascii="Times New Roman" w:hAnsi="Times New Roman"/>
          <w:sz w:val="28"/>
          <w:szCs w:val="28"/>
          <w:lang w:val="uk-UA"/>
        </w:rPr>
        <w:t>базові знання з теорії та практики дисциплін, що виносяться на вступне випробування</w:t>
      </w:r>
      <w:r w:rsidRPr="002F0CE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C0567" w:rsidRPr="002F0CE6">
        <w:rPr>
          <w:rFonts w:ascii="Times New Roman" w:hAnsi="Times New Roman"/>
          <w:sz w:val="28"/>
          <w:szCs w:val="28"/>
          <w:lang w:val="uk-UA"/>
        </w:rPr>
        <w:t>технологія виробництва  молока та яловичини; технологія виробництва  і переробки продукції свинарства; технологія виробництва  і переробки продукції вівчарства; конярства; технологія виробництва  і переробки продукції кролівництва і звірівництва; технологія виробництва  і переробки продукції птахівництва</w:t>
      </w:r>
      <w:r w:rsidRPr="000C0567">
        <w:rPr>
          <w:rFonts w:ascii="Times New Roman" w:hAnsi="Times New Roman"/>
          <w:sz w:val="28"/>
          <w:szCs w:val="28"/>
          <w:lang w:val="uk-UA"/>
        </w:rPr>
        <w:t>;</w:t>
      </w:r>
    </w:p>
    <w:p w:rsidR="007F53C0" w:rsidRPr="007F53C0" w:rsidRDefault="007F53C0" w:rsidP="007F53C0">
      <w:pPr>
        <w:pStyle w:val="1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F53C0">
        <w:rPr>
          <w:sz w:val="28"/>
          <w:szCs w:val="28"/>
          <w:lang w:val="uk-UA"/>
        </w:rPr>
        <w:t xml:space="preserve">-  </w:t>
      </w:r>
      <w:r w:rsidRPr="007F53C0">
        <w:rPr>
          <w:b/>
          <w:sz w:val="28"/>
          <w:szCs w:val="28"/>
          <w:lang w:val="uk-UA"/>
        </w:rPr>
        <w:t>знати</w:t>
      </w:r>
      <w:r w:rsidRPr="007F53C0">
        <w:rPr>
          <w:sz w:val="28"/>
          <w:szCs w:val="28"/>
          <w:lang w:val="uk-UA"/>
        </w:rPr>
        <w:t xml:space="preserve"> законодавство у </w:t>
      </w:r>
      <w:r w:rsidRPr="000C0567">
        <w:rPr>
          <w:sz w:val="28"/>
          <w:szCs w:val="28"/>
          <w:lang w:val="uk-UA"/>
        </w:rPr>
        <w:t xml:space="preserve">сфері управління </w:t>
      </w:r>
      <w:r w:rsidR="000C0567">
        <w:rPr>
          <w:sz w:val="28"/>
          <w:szCs w:val="28"/>
          <w:lang w:val="uk-UA"/>
        </w:rPr>
        <w:t>технологічними процесами тваринництва та переробки</w:t>
      </w:r>
      <w:r w:rsidRPr="007F53C0">
        <w:rPr>
          <w:sz w:val="28"/>
          <w:szCs w:val="28"/>
          <w:lang w:val="uk-UA"/>
        </w:rPr>
        <w:t xml:space="preserve">, способи і методи </w:t>
      </w:r>
      <w:r w:rsidR="000C0567">
        <w:rPr>
          <w:sz w:val="28"/>
          <w:szCs w:val="28"/>
          <w:lang w:val="uk-UA"/>
        </w:rPr>
        <w:t>ведення господарств та переробних підприємств</w:t>
      </w:r>
      <w:r w:rsidRPr="007F53C0">
        <w:rPr>
          <w:sz w:val="28"/>
          <w:szCs w:val="28"/>
          <w:lang w:val="uk-UA"/>
        </w:rPr>
        <w:t xml:space="preserve">, принципи </w:t>
      </w:r>
      <w:r w:rsidR="000C0567">
        <w:rPr>
          <w:sz w:val="28"/>
          <w:szCs w:val="28"/>
          <w:lang w:val="uk-UA"/>
        </w:rPr>
        <w:t>технологічних процесів виробництва продукції тваринництва</w:t>
      </w:r>
      <w:r w:rsidRPr="007F53C0">
        <w:rPr>
          <w:sz w:val="28"/>
          <w:szCs w:val="28"/>
          <w:lang w:val="uk-UA"/>
        </w:rPr>
        <w:t>, вміти здійснювати вибір відповідних розрахункових методик, застосовуючи при цьому методичний апарат та інструментарій зазначених дисциплін;</w:t>
      </w:r>
    </w:p>
    <w:p w:rsidR="007F53C0" w:rsidRPr="007F53C0" w:rsidRDefault="007F53C0" w:rsidP="007F53C0">
      <w:pPr>
        <w:pStyle w:val="1"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F53C0">
        <w:rPr>
          <w:sz w:val="28"/>
          <w:szCs w:val="28"/>
          <w:lang w:val="uk-UA"/>
        </w:rPr>
        <w:t xml:space="preserve">- </w:t>
      </w:r>
      <w:r w:rsidRPr="007F53C0">
        <w:rPr>
          <w:b/>
          <w:sz w:val="28"/>
          <w:szCs w:val="28"/>
          <w:lang w:val="uk-UA"/>
        </w:rPr>
        <w:t xml:space="preserve">продемонструвати </w:t>
      </w:r>
      <w:r w:rsidRPr="007F53C0">
        <w:rPr>
          <w:sz w:val="28"/>
          <w:szCs w:val="28"/>
          <w:lang w:val="uk-UA"/>
        </w:rPr>
        <w:t xml:space="preserve">навички творчого, критичного погляду на поставлені практичні завдання та розробки обґрунтованих пропозицій щодо їх розв’язання. </w:t>
      </w:r>
    </w:p>
    <w:p w:rsidR="007F53C0" w:rsidRPr="007F53C0" w:rsidRDefault="007F53C0" w:rsidP="007F53C0">
      <w:pPr>
        <w:pStyle w:val="1"/>
        <w:rPr>
          <w:sz w:val="28"/>
          <w:szCs w:val="28"/>
          <w:lang w:val="uk-UA"/>
        </w:rPr>
      </w:pPr>
    </w:p>
    <w:p w:rsidR="007F53C0" w:rsidRPr="007F53C0" w:rsidRDefault="007F53C0" w:rsidP="007F53C0">
      <w:pPr>
        <w:pStyle w:val="1"/>
        <w:rPr>
          <w:sz w:val="28"/>
          <w:szCs w:val="28"/>
          <w:lang w:val="uk-UA"/>
        </w:rPr>
      </w:pPr>
    </w:p>
    <w:p w:rsidR="007F53C0" w:rsidRPr="007F53C0" w:rsidRDefault="007F53C0" w:rsidP="007F53C0">
      <w:pPr>
        <w:pStyle w:val="1"/>
        <w:rPr>
          <w:sz w:val="28"/>
          <w:szCs w:val="28"/>
          <w:lang w:val="uk-UA"/>
        </w:rPr>
      </w:pPr>
    </w:p>
    <w:p w:rsidR="007F53C0" w:rsidRPr="007F53C0" w:rsidRDefault="007F53C0" w:rsidP="007F53C0">
      <w:pPr>
        <w:pStyle w:val="1"/>
        <w:rPr>
          <w:sz w:val="28"/>
          <w:szCs w:val="28"/>
          <w:lang w:val="uk-UA"/>
        </w:rPr>
      </w:pPr>
    </w:p>
    <w:p w:rsidR="007F53C0" w:rsidRPr="007F53C0" w:rsidRDefault="007F53C0" w:rsidP="007F53C0">
      <w:pPr>
        <w:pStyle w:val="1"/>
        <w:rPr>
          <w:sz w:val="28"/>
          <w:szCs w:val="28"/>
          <w:lang w:val="uk-UA"/>
        </w:rPr>
      </w:pPr>
    </w:p>
    <w:p w:rsidR="007F53C0" w:rsidRPr="007F53C0" w:rsidRDefault="007F53C0" w:rsidP="007F53C0">
      <w:pPr>
        <w:pStyle w:val="1"/>
        <w:rPr>
          <w:sz w:val="28"/>
          <w:szCs w:val="28"/>
          <w:lang w:val="uk-UA"/>
        </w:rPr>
      </w:pPr>
    </w:p>
    <w:p w:rsidR="007F53C0" w:rsidRPr="007F53C0" w:rsidRDefault="007F53C0" w:rsidP="007F53C0">
      <w:pPr>
        <w:pStyle w:val="1"/>
        <w:rPr>
          <w:sz w:val="28"/>
          <w:szCs w:val="28"/>
          <w:lang w:val="uk-UA"/>
        </w:rPr>
      </w:pPr>
    </w:p>
    <w:p w:rsidR="007F53C0" w:rsidRPr="007F53C0" w:rsidRDefault="007F53C0" w:rsidP="007F53C0">
      <w:pPr>
        <w:pStyle w:val="1"/>
        <w:rPr>
          <w:sz w:val="28"/>
          <w:szCs w:val="28"/>
          <w:lang w:val="uk-UA"/>
        </w:rPr>
      </w:pPr>
    </w:p>
    <w:p w:rsidR="007F53C0" w:rsidRPr="007F53C0" w:rsidRDefault="007F53C0" w:rsidP="007F53C0">
      <w:pPr>
        <w:pStyle w:val="1"/>
        <w:rPr>
          <w:sz w:val="28"/>
          <w:szCs w:val="28"/>
          <w:lang w:val="uk-UA"/>
        </w:rPr>
      </w:pPr>
    </w:p>
    <w:p w:rsidR="007F53C0" w:rsidRPr="003F0695" w:rsidRDefault="007F53C0" w:rsidP="000C0567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0695">
        <w:rPr>
          <w:rFonts w:ascii="Times New Roman" w:hAnsi="Times New Roman"/>
          <w:b/>
          <w:sz w:val="28"/>
          <w:szCs w:val="28"/>
          <w:lang w:val="uk-UA"/>
        </w:rPr>
        <w:lastRenderedPageBreak/>
        <w:t>БАЗОВА ЧАСТИНА ПРОГРАМИ</w:t>
      </w:r>
    </w:p>
    <w:p w:rsidR="003F0695" w:rsidRPr="003F0695" w:rsidRDefault="003F0695" w:rsidP="003F0695">
      <w:pPr>
        <w:pStyle w:val="a3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41799" w:rsidRPr="000C0567" w:rsidRDefault="003F0695" w:rsidP="00741799">
      <w:pPr>
        <w:widowControl w:val="0"/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1.1. </w:t>
      </w:r>
      <w:r w:rsidR="00741799" w:rsidRPr="00741799">
        <w:rPr>
          <w:rFonts w:ascii="Times New Roman" w:hAnsi="Times New Roman"/>
          <w:b/>
          <w:sz w:val="28"/>
          <w:szCs w:val="28"/>
          <w:lang w:val="uk-UA"/>
        </w:rPr>
        <w:t>ТЕХНОЛОГІЯ ВИРОБНИЦТВА  МОЛОКА ТА ЯЛОВИЧИНИ</w:t>
      </w:r>
    </w:p>
    <w:p w:rsidR="003F0695" w:rsidRPr="007F53C0" w:rsidRDefault="003F0695" w:rsidP="003F069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0695" w:rsidRPr="007F53C0" w:rsidRDefault="003F0695" w:rsidP="003F0695">
      <w:pPr>
        <w:spacing w:after="0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7F53C0">
        <w:rPr>
          <w:rFonts w:ascii="Times New Roman" w:hAnsi="Times New Roman"/>
          <w:sz w:val="28"/>
          <w:szCs w:val="28"/>
          <w:lang w:val="uk-UA"/>
        </w:rPr>
        <w:t xml:space="preserve">Походження худоби. Біологічні та господарські особливості великої рогатої худоби. Особливості  екстер’єру, інтер’єру та конституції худоби. Класифікація порід великої рогатої худоби. Біологічне, технологічне і економічне оцінювання порід, що розводять в Україні. Статева і господарська зрілість великої рогатої худоби. Міжотельний цикл і його періоди. Поняття про неплідність і яловість. Структуру стада. Фактори, що впливають на темпи ремонту стада, їх економічне та зоотехнічне оцінювання. Біологічні основи формування молочної продуктивності в онтогенезі. Фактори, що впливають на показники м’ясної продуктивності. Головні і другорядні ознаки селекції корів і бугаїв молочного, комбінованого і м’ясного напрямів продуктивності. Наукові основи вирощування ремонтного молодняку. Умови одержання здорових здатних до інтенсивного росту і розвитку телят. Особливості молочного вирощування телят. Після молочне вирощування телиць. Системи і способи утримання великої рогатої худоби. Організація годівлі великої рогатої худоби. Способи, частота і техніка доїння. Порядок і правила машинного доїння корів. Поняття про вирощування і відгодівлю худоби. Вимоги до молодняку, призначеного для вирощування і відгодівлі у звичайних і спеціалізованих господарствах. Продуктивні, технологічні та економічні  особливості спеціалізованої м’ясної худоби. Обґрунтування і організація сезонних отелень. Годівля і утримання м’ясних корів різного фізіологічного стану. Організація вирощування відгодівлі і нагулу великої рогатої худоби. Первинна переробка худоби на м'ясо. Організація технологічних процесів виробництва молока і яловичини за умов радіоактивного забруднення. </w:t>
      </w:r>
    </w:p>
    <w:p w:rsidR="00741799" w:rsidRPr="00741799" w:rsidRDefault="00741799" w:rsidP="00741799">
      <w:pPr>
        <w:widowControl w:val="0"/>
        <w:numPr>
          <w:ilvl w:val="1"/>
          <w:numId w:val="3"/>
        </w:num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1799">
        <w:rPr>
          <w:rFonts w:ascii="Times New Roman" w:hAnsi="Times New Roman"/>
          <w:b/>
          <w:sz w:val="28"/>
          <w:szCs w:val="28"/>
          <w:lang w:val="uk-UA"/>
        </w:rPr>
        <w:t>ТЕХНОЛОГІЯ ВИРОБНИЦТВА  І ПЕРЕРОБКИ ПРОДУКЦІЇ СВИНАРСТВА</w:t>
      </w:r>
    </w:p>
    <w:p w:rsidR="003F0695" w:rsidRPr="007F53C0" w:rsidRDefault="003F0695" w:rsidP="003F0695">
      <w:pPr>
        <w:spacing w:after="0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7F53C0">
        <w:rPr>
          <w:rFonts w:ascii="Times New Roman" w:hAnsi="Times New Roman"/>
          <w:sz w:val="28"/>
          <w:szCs w:val="28"/>
          <w:lang w:val="uk-UA"/>
        </w:rPr>
        <w:t>Народногосподарське значення, стан і перспективи розвитку свинарства. Розвиток свинарства в Україні. Біологічні особливості свиней. Господарсько- корисні ознаки свиней. Конституція та екстер’єр свиней. Породи свиней. Відтворення поголів’я свиней. Опорос та технологія вирощування поросят сисунів. Технологія вирощування відлучених поросят і ремонтного молодняку. Технологія відгодівлі. Методи розведення свиней. Селекційна робота в племінних і товарних господарствах.  Годівля та утримання свиней різних статевовікових груп. Технологічне проектування процесу виробництва свинини.</w:t>
      </w:r>
    </w:p>
    <w:p w:rsidR="003F0695" w:rsidRDefault="003F0695" w:rsidP="003F0695">
      <w:pPr>
        <w:spacing w:after="0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0567" w:rsidRPr="007F53C0" w:rsidRDefault="000C0567" w:rsidP="003F0695">
      <w:pPr>
        <w:spacing w:after="0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1799" w:rsidRPr="00741799" w:rsidRDefault="00741799" w:rsidP="00741799">
      <w:pPr>
        <w:widowControl w:val="0"/>
        <w:numPr>
          <w:ilvl w:val="1"/>
          <w:numId w:val="3"/>
        </w:num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1799">
        <w:rPr>
          <w:rFonts w:ascii="Times New Roman" w:hAnsi="Times New Roman"/>
          <w:b/>
          <w:sz w:val="28"/>
          <w:szCs w:val="28"/>
          <w:lang w:val="uk-UA"/>
        </w:rPr>
        <w:t>ТЕХНОЛОГІЯ ВИРОБНИЦТВА  І ПЕРЕРОБКИ ПРОДУКЦІЇ ВІВЧАРСТВА</w:t>
      </w:r>
    </w:p>
    <w:p w:rsidR="003F0695" w:rsidRPr="00741799" w:rsidRDefault="003F0695" w:rsidP="00741799">
      <w:pPr>
        <w:widowControl w:val="0"/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41799">
        <w:rPr>
          <w:rFonts w:ascii="Times New Roman" w:hAnsi="Times New Roman"/>
          <w:sz w:val="28"/>
          <w:szCs w:val="28"/>
          <w:lang w:val="uk-UA"/>
        </w:rPr>
        <w:t>Біологічні особливості овець. Тонкорунні, напівтонкорунні, грубо вовнові і напівгрубововнові породи овець. Якісні властивості вовни, використання їх у системі оцінювання та переробки сировини. Кількісні показники вовнової продуктивності. Смушкова та овчинна продуктивність овець. Молочна та м’ясна продуктивність. Бонітування овець та методи племінної роботи в вівчарських господарствах. Відтворення стада овець. Вирощування ягнят від народження до відлучення. Вирощування молодняку після відлучення від маток. Годівля, утримання та догляд овець. Сучасні системи ведення вівчарства.</w:t>
      </w:r>
    </w:p>
    <w:p w:rsidR="003F0695" w:rsidRPr="007F53C0" w:rsidRDefault="003F0695" w:rsidP="003F06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0695" w:rsidRPr="003F0695" w:rsidRDefault="002F0CE6" w:rsidP="000C0567">
      <w:pPr>
        <w:pStyle w:val="a3"/>
        <w:numPr>
          <w:ilvl w:val="1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0695">
        <w:rPr>
          <w:rFonts w:ascii="Times New Roman" w:hAnsi="Times New Roman"/>
          <w:b/>
          <w:sz w:val="28"/>
          <w:szCs w:val="28"/>
          <w:lang w:val="uk-UA"/>
        </w:rPr>
        <w:t>КОНЯРСТВО</w:t>
      </w:r>
    </w:p>
    <w:p w:rsidR="003F0695" w:rsidRPr="007F53C0" w:rsidRDefault="00741799" w:rsidP="003F06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3F0695" w:rsidRPr="007F53C0">
        <w:rPr>
          <w:rFonts w:ascii="Times New Roman" w:hAnsi="Times New Roman"/>
          <w:sz w:val="28"/>
          <w:szCs w:val="28"/>
          <w:lang w:val="uk-UA"/>
        </w:rPr>
        <w:t>Стан і перспективи розвитку конярства в Україні. Походження і біологічні особливості коней. Робоча продуктивність коней. Кінний спорт. Племінна робота в конярстві. Методи розведення коней. Особливості утримання та годівлі коней різних статевовікових груп. Догляд за кіньми.</w:t>
      </w:r>
    </w:p>
    <w:p w:rsidR="003F0695" w:rsidRPr="007F53C0" w:rsidRDefault="003F0695" w:rsidP="003F06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1799" w:rsidRPr="00741799" w:rsidRDefault="00741799" w:rsidP="00A12929">
      <w:pPr>
        <w:widowControl w:val="0"/>
        <w:numPr>
          <w:ilvl w:val="1"/>
          <w:numId w:val="3"/>
        </w:numPr>
        <w:tabs>
          <w:tab w:val="left" w:pos="851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41799">
        <w:rPr>
          <w:rFonts w:ascii="Times New Roman" w:hAnsi="Times New Roman"/>
          <w:b/>
          <w:sz w:val="28"/>
          <w:szCs w:val="28"/>
          <w:lang w:val="uk-UA"/>
        </w:rPr>
        <w:t>ТЕХНОЛОГІЯ ВИРОБНИЦТВА  І ПЕРЕРОБКИ ПРОДУКЦІЇ КРОЛІВНИЦТВА І ЗВІРІВНИЦТВА</w:t>
      </w:r>
    </w:p>
    <w:p w:rsidR="003F0695" w:rsidRPr="007F53C0" w:rsidRDefault="003F0695" w:rsidP="003F0695">
      <w:pPr>
        <w:spacing w:after="0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7F53C0">
        <w:rPr>
          <w:rFonts w:ascii="Times New Roman" w:hAnsi="Times New Roman"/>
          <w:sz w:val="28"/>
          <w:szCs w:val="28"/>
          <w:lang w:val="uk-UA"/>
        </w:rPr>
        <w:t xml:space="preserve">Походження кролів і звірів та їх біологічні  властивості. Продукція кролівництва та звірівництва. Породи кролів. Облік та бонітування кролів. Розведення кролів і звірів: статева зрілість та вік першого парування, строки планування окролів, проведення парувань та окролів, догляд за сук рільними самками та кроленятами- сисунами, відлучення та реалізація молодняку. Особливості годівлі кролів та звірів. Способи і системи утримання кролів та звірів. </w:t>
      </w:r>
    </w:p>
    <w:p w:rsidR="003F0695" w:rsidRPr="007F53C0" w:rsidRDefault="003F0695" w:rsidP="003F069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2929" w:rsidRPr="00A12929" w:rsidRDefault="00A12929" w:rsidP="00A12929">
      <w:pPr>
        <w:numPr>
          <w:ilvl w:val="1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929">
        <w:rPr>
          <w:rFonts w:ascii="Times New Roman" w:hAnsi="Times New Roman"/>
          <w:b/>
          <w:sz w:val="28"/>
          <w:szCs w:val="28"/>
          <w:lang w:val="uk-UA"/>
        </w:rPr>
        <w:t>ТЕХНОЛОГІЯ ВИРОБНИЦТВА  І ПЕРЕРОБКИ ПРОДУКЦІЇ ПТАХІВНИЦТВА</w:t>
      </w:r>
    </w:p>
    <w:p w:rsidR="003F0695" w:rsidRPr="007F53C0" w:rsidRDefault="003F0695" w:rsidP="00A129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F53C0">
        <w:rPr>
          <w:rFonts w:ascii="Times New Roman" w:hAnsi="Times New Roman"/>
          <w:sz w:val="28"/>
          <w:szCs w:val="28"/>
          <w:lang w:val="uk-UA"/>
        </w:rPr>
        <w:t>Сучасний стан і перспективи розвитку птахівництва. Продуктивність сільськогосподарської птиці. Породи і кроси птиць. Селекційна - племінна робота в птахівництві. Інкубація яєць сільськогосподарської птиці. Технологія виробництва  харчових яєць. Технологія виробництва м’яса птиці. Народногосподарське значення, стан і перспективи.</w:t>
      </w: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6080" w:rsidRPr="007F53C0" w:rsidRDefault="00EF6080" w:rsidP="00EF608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6080" w:rsidRPr="007F53C0" w:rsidRDefault="00EF6080" w:rsidP="00EF6080">
      <w:pPr>
        <w:pStyle w:val="1"/>
        <w:pageBreakBefore/>
        <w:spacing w:afterLines="200" w:line="360" w:lineRule="auto"/>
        <w:jc w:val="center"/>
        <w:rPr>
          <w:b/>
          <w:sz w:val="28"/>
          <w:szCs w:val="28"/>
          <w:lang w:val="uk-UA"/>
        </w:rPr>
      </w:pPr>
      <w:r w:rsidRPr="007F53C0">
        <w:rPr>
          <w:b/>
          <w:sz w:val="28"/>
          <w:szCs w:val="28"/>
          <w:lang w:val="uk-UA"/>
        </w:rPr>
        <w:lastRenderedPageBreak/>
        <w:t>2. СПИСОК РЕКОМЕНДОВАНОЇ ЛІТЕРАТУРИ</w:t>
      </w:r>
    </w:p>
    <w:p w:rsidR="00EF6080" w:rsidRPr="007F53C0" w:rsidRDefault="00EF6080" w:rsidP="00EF608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2.1. </w:t>
      </w:r>
      <w:r w:rsidRPr="007F53C0">
        <w:rPr>
          <w:rFonts w:ascii="Times New Roman" w:hAnsi="Times New Roman"/>
          <w:b/>
          <w:sz w:val="28"/>
          <w:szCs w:val="28"/>
          <w:lang w:val="uk-UA"/>
        </w:rPr>
        <w:t>Технологія виробництва  молока та яловичини</w:t>
      </w:r>
    </w:p>
    <w:p w:rsidR="00EF6080" w:rsidRPr="00621570" w:rsidRDefault="00EF6080" w:rsidP="00EF6080">
      <w:pPr>
        <w:ind w:right="561"/>
        <w:jc w:val="both"/>
        <w:rPr>
          <w:rFonts w:ascii="Times New Roman" w:hAnsi="Times New Roman"/>
          <w:sz w:val="28"/>
          <w:szCs w:val="28"/>
          <w:lang w:val="uk-UA"/>
        </w:rPr>
      </w:pPr>
      <w:r w:rsidRPr="00621570">
        <w:rPr>
          <w:rFonts w:ascii="Times New Roman" w:hAnsi="Times New Roman"/>
          <w:sz w:val="28"/>
          <w:szCs w:val="28"/>
          <w:lang w:val="uk-UA"/>
        </w:rPr>
        <w:t>1. Технологія виробництва молока і яловичини/ [В.І. Костенко, Й.З. Сірацький, Ю.Д. Рубан та ін.]: за заг. ред. В.І. Костенко. – К.: Аграрна освіта, 2010. – 530 с.</w:t>
      </w:r>
    </w:p>
    <w:p w:rsidR="00EF6080" w:rsidRPr="00621570" w:rsidRDefault="00EF6080" w:rsidP="00EF6080">
      <w:pPr>
        <w:ind w:right="561"/>
        <w:jc w:val="both"/>
        <w:rPr>
          <w:rFonts w:ascii="Times New Roman" w:hAnsi="Times New Roman"/>
          <w:sz w:val="28"/>
          <w:szCs w:val="28"/>
          <w:lang w:val="uk-UA"/>
        </w:rPr>
      </w:pPr>
      <w:r w:rsidRPr="00621570">
        <w:rPr>
          <w:rFonts w:ascii="Times New Roman" w:hAnsi="Times New Roman"/>
          <w:sz w:val="28"/>
          <w:szCs w:val="28"/>
          <w:lang w:val="uk-UA"/>
        </w:rPr>
        <w:t>2. Скотарство і технологія виробництва молока та яловичини/ [В.І. Костенко, Й.З. Сірацький, М.І. Шевченко та ін.]. – К.: Урожай, 1995. – 472 с.</w:t>
      </w:r>
    </w:p>
    <w:p w:rsidR="00EF6080" w:rsidRPr="00621570" w:rsidRDefault="00EF6080" w:rsidP="00EF6080">
      <w:pPr>
        <w:ind w:right="561"/>
        <w:jc w:val="both"/>
        <w:rPr>
          <w:rFonts w:ascii="Times New Roman" w:hAnsi="Times New Roman"/>
          <w:sz w:val="28"/>
          <w:szCs w:val="28"/>
          <w:lang w:val="uk-UA"/>
        </w:rPr>
      </w:pPr>
      <w:r w:rsidRPr="00621570">
        <w:rPr>
          <w:rFonts w:ascii="Times New Roman" w:hAnsi="Times New Roman"/>
          <w:sz w:val="28"/>
          <w:szCs w:val="28"/>
          <w:lang w:val="uk-UA"/>
        </w:rPr>
        <w:t>3. Рубан Ю.Д. Скотарство і технологія виробництва молока та яловичини/ Ю.Д. Рубан. – Х.: Еспада, 2002. – 576 с.</w:t>
      </w:r>
    </w:p>
    <w:p w:rsidR="00EF6080" w:rsidRPr="00621570" w:rsidRDefault="00EF6080" w:rsidP="00EF6080">
      <w:pPr>
        <w:ind w:right="561"/>
        <w:jc w:val="both"/>
        <w:rPr>
          <w:rFonts w:ascii="Times New Roman" w:hAnsi="Times New Roman"/>
          <w:sz w:val="28"/>
          <w:szCs w:val="28"/>
          <w:lang w:val="uk-UA"/>
        </w:rPr>
      </w:pPr>
      <w:r w:rsidRPr="00621570">
        <w:rPr>
          <w:rFonts w:ascii="Times New Roman" w:hAnsi="Times New Roman"/>
          <w:sz w:val="28"/>
          <w:szCs w:val="28"/>
          <w:lang w:val="uk-UA"/>
        </w:rPr>
        <w:t>4. Костенко В.І. Практикум із скотарства і технології виробництва молока та яловичини/ В.І. Костенко. – К.: Урожай, 1996. – 256 с.</w:t>
      </w:r>
    </w:p>
    <w:p w:rsidR="00EF6080" w:rsidRPr="00621570" w:rsidRDefault="00EF6080" w:rsidP="00EF6080">
      <w:pPr>
        <w:spacing w:after="0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6215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6080" w:rsidRPr="00621570" w:rsidRDefault="00EF6080" w:rsidP="00EF6080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1570">
        <w:rPr>
          <w:rFonts w:ascii="Times New Roman" w:hAnsi="Times New Roman"/>
          <w:b/>
          <w:sz w:val="28"/>
          <w:szCs w:val="28"/>
          <w:lang w:val="uk-UA"/>
        </w:rPr>
        <w:t>Технологія виробництва продукції свинарства.</w:t>
      </w:r>
    </w:p>
    <w:p w:rsidR="00EF6080" w:rsidRPr="00621570" w:rsidRDefault="00EF6080" w:rsidP="00EF608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 xml:space="preserve">Практикум із свинарства і технології виробництва свинини / В. І. Герасимов, Ю. В. Засуха, В. М. Нагаєвич.- Харків: Еспада, 2003. – 224 с. </w:t>
      </w:r>
    </w:p>
    <w:p w:rsidR="00EF6080" w:rsidRPr="00621570" w:rsidRDefault="00EF6080" w:rsidP="00EF608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 xml:space="preserve">Технологія виробництва продукції свинарства/ В. І. Герасимов, Д. І. Барановський, А. М. Хохлов, В. П. Рибалко. - Харків: Еспада, 2010. – 448 с. </w:t>
      </w:r>
    </w:p>
    <w:p w:rsidR="00EF6080" w:rsidRPr="00621570" w:rsidRDefault="00EF6080" w:rsidP="00EF608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>Бажов Г.М. Биотехнология интенсивного свиноводства / Г. М. Бажов, В. И. Комлацкий. – М.: Росагропромиздат, 1989. – 269 с.</w:t>
      </w:r>
    </w:p>
    <w:p w:rsidR="00EF6080" w:rsidRPr="00621570" w:rsidRDefault="00EF6080" w:rsidP="00EF608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>Березовський М. Д. Селекційно-технологічна система виробництва свинини на Україні/ М. Д. Березовський. – К., 1991. – 172 с.</w:t>
      </w:r>
    </w:p>
    <w:p w:rsidR="00EF6080" w:rsidRPr="00621570" w:rsidRDefault="00EF6080" w:rsidP="00EF608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>Бірта Г. О. Товарознавча характеристика продукції свинарства/ Г. О. Бірта. – К.: Центр учбової літератури, 2011. – 144 с.</w:t>
      </w:r>
    </w:p>
    <w:p w:rsidR="00EF6080" w:rsidRPr="00621570" w:rsidRDefault="00EF6080" w:rsidP="00EF608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 xml:space="preserve">Вирощування ремонтного молодняку/ </w:t>
      </w:r>
      <w:r w:rsidRPr="00621570">
        <w:rPr>
          <w:rFonts w:ascii="Times New Roman" w:hAnsi="Times New Roman"/>
          <w:sz w:val="28"/>
          <w:szCs w:val="28"/>
          <w:lang w:val="uk-UA"/>
        </w:rPr>
        <w:t>[</w:t>
      </w:r>
      <w:r w:rsidRPr="00621570">
        <w:rPr>
          <w:rFonts w:ascii="Times New Roman" w:hAnsi="Times New Roman"/>
          <w:sz w:val="28"/>
          <w:szCs w:val="28"/>
        </w:rPr>
        <w:t>І.</w:t>
      </w:r>
      <w:r w:rsidRPr="00621570">
        <w:rPr>
          <w:rFonts w:ascii="Times New Roman" w:hAnsi="Times New Roman"/>
          <w:sz w:val="28"/>
          <w:szCs w:val="28"/>
          <w:lang w:val="en-US"/>
        </w:rPr>
        <w:t> </w:t>
      </w:r>
      <w:r w:rsidRPr="00621570">
        <w:rPr>
          <w:rFonts w:ascii="Times New Roman" w:hAnsi="Times New Roman"/>
          <w:sz w:val="28"/>
          <w:szCs w:val="28"/>
        </w:rPr>
        <w:t>І.</w:t>
      </w:r>
      <w:r w:rsidRPr="00621570">
        <w:rPr>
          <w:rFonts w:ascii="Times New Roman" w:hAnsi="Times New Roman"/>
          <w:sz w:val="28"/>
          <w:szCs w:val="28"/>
          <w:lang w:val="en-US"/>
        </w:rPr>
        <w:t> </w:t>
      </w:r>
      <w:r w:rsidRPr="00621570">
        <w:rPr>
          <w:rFonts w:ascii="Times New Roman" w:hAnsi="Times New Roman"/>
          <w:sz w:val="28"/>
          <w:szCs w:val="28"/>
        </w:rPr>
        <w:t>Ібатулін, А.</w:t>
      </w:r>
      <w:r w:rsidRPr="00621570">
        <w:rPr>
          <w:rFonts w:ascii="Times New Roman" w:hAnsi="Times New Roman"/>
          <w:sz w:val="28"/>
          <w:szCs w:val="28"/>
          <w:lang w:val="en-US"/>
        </w:rPr>
        <w:t> </w:t>
      </w:r>
      <w:r w:rsidRPr="00621570">
        <w:rPr>
          <w:rFonts w:ascii="Times New Roman" w:hAnsi="Times New Roman"/>
          <w:sz w:val="28"/>
          <w:szCs w:val="28"/>
        </w:rPr>
        <w:t>І.</w:t>
      </w:r>
      <w:r w:rsidRPr="00621570">
        <w:rPr>
          <w:rFonts w:ascii="Times New Roman" w:hAnsi="Times New Roman"/>
          <w:sz w:val="28"/>
          <w:szCs w:val="28"/>
          <w:lang w:val="en-US"/>
        </w:rPr>
        <w:t> </w:t>
      </w:r>
      <w:r w:rsidRPr="00621570">
        <w:rPr>
          <w:rFonts w:ascii="Times New Roman" w:hAnsi="Times New Roman"/>
          <w:sz w:val="28"/>
          <w:szCs w:val="28"/>
        </w:rPr>
        <w:t>Сиров, Л.</w:t>
      </w:r>
      <w:r w:rsidRPr="00621570">
        <w:rPr>
          <w:rFonts w:ascii="Times New Roman" w:hAnsi="Times New Roman"/>
          <w:sz w:val="28"/>
          <w:szCs w:val="28"/>
          <w:lang w:val="en-US"/>
        </w:rPr>
        <w:t> </w:t>
      </w:r>
      <w:r w:rsidRPr="00621570">
        <w:rPr>
          <w:rFonts w:ascii="Times New Roman" w:hAnsi="Times New Roman"/>
          <w:sz w:val="28"/>
          <w:szCs w:val="28"/>
        </w:rPr>
        <w:t>М.</w:t>
      </w:r>
      <w:r w:rsidRPr="00621570">
        <w:rPr>
          <w:rFonts w:ascii="Times New Roman" w:hAnsi="Times New Roman"/>
          <w:sz w:val="28"/>
          <w:szCs w:val="28"/>
          <w:lang w:val="en-US"/>
        </w:rPr>
        <w:t> </w:t>
      </w:r>
      <w:r w:rsidRPr="00621570">
        <w:rPr>
          <w:rFonts w:ascii="Times New Roman" w:hAnsi="Times New Roman"/>
          <w:sz w:val="28"/>
          <w:szCs w:val="28"/>
        </w:rPr>
        <w:t>Цицюрський та ін.</w:t>
      </w:r>
      <w:r w:rsidRPr="00621570">
        <w:rPr>
          <w:rFonts w:ascii="Times New Roman" w:hAnsi="Times New Roman"/>
          <w:sz w:val="28"/>
          <w:szCs w:val="28"/>
          <w:lang w:val="uk-UA"/>
        </w:rPr>
        <w:t>]</w:t>
      </w:r>
      <w:r w:rsidRPr="00621570">
        <w:rPr>
          <w:rFonts w:ascii="Times New Roman" w:hAnsi="Times New Roman"/>
          <w:sz w:val="28"/>
          <w:szCs w:val="28"/>
        </w:rPr>
        <w:t xml:space="preserve"> .- К.: Урожай, 1993.- 248 с.</w:t>
      </w:r>
    </w:p>
    <w:p w:rsidR="00EF6080" w:rsidRPr="00621570" w:rsidRDefault="00EF6080" w:rsidP="00EF608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>Волощук В. М. Біологія свиней: навч. посібн./ В. М. Волощук, В. О. Іванов. – К., 2009. – 304 с.</w:t>
      </w:r>
    </w:p>
    <w:p w:rsidR="00EF6080" w:rsidRPr="00621570" w:rsidRDefault="00EF6080" w:rsidP="00EF6080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F6080" w:rsidRPr="00621570" w:rsidRDefault="00EF6080" w:rsidP="00EF6080">
      <w:pPr>
        <w:spacing w:after="0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080" w:rsidRPr="00621570" w:rsidRDefault="00EF6080" w:rsidP="00EF6080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21570">
        <w:rPr>
          <w:rFonts w:ascii="Times New Roman" w:hAnsi="Times New Roman"/>
          <w:b/>
          <w:sz w:val="28"/>
          <w:szCs w:val="28"/>
          <w:lang w:val="uk-UA"/>
        </w:rPr>
        <w:t>Технологія виробництва продукції вівчарства</w:t>
      </w:r>
    </w:p>
    <w:p w:rsidR="00EF6080" w:rsidRPr="00621570" w:rsidRDefault="00EF6080" w:rsidP="00EF6080">
      <w:pPr>
        <w:numPr>
          <w:ilvl w:val="0"/>
          <w:numId w:val="6"/>
        </w:numPr>
        <w:tabs>
          <w:tab w:val="clear" w:pos="75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>Штомпель М.В. Технологія виробництва продукції вівчарства</w:t>
      </w:r>
      <w:r w:rsidRPr="00621570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621570">
        <w:rPr>
          <w:rFonts w:ascii="Times New Roman" w:hAnsi="Times New Roman"/>
          <w:sz w:val="28"/>
          <w:szCs w:val="28"/>
        </w:rPr>
        <w:t>Штомпель М.В., Вовченко Б.О.: Навч. Видання. – К.: Вища освіта, 2005. – 343 с.: іл.</w:t>
      </w:r>
    </w:p>
    <w:p w:rsidR="00EF6080" w:rsidRPr="00621570" w:rsidRDefault="00EF6080" w:rsidP="00EF6080">
      <w:pPr>
        <w:numPr>
          <w:ilvl w:val="0"/>
          <w:numId w:val="6"/>
        </w:numPr>
        <w:tabs>
          <w:tab w:val="clear" w:pos="75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>Сухарльов В.О., Дерев’янко О.П. Вівчарство</w:t>
      </w:r>
      <w:r w:rsidRPr="00621570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621570">
        <w:rPr>
          <w:rFonts w:ascii="Times New Roman" w:hAnsi="Times New Roman"/>
          <w:sz w:val="28"/>
          <w:szCs w:val="28"/>
        </w:rPr>
        <w:t>Сухарльов В.О., Дерев’янко О.П.. Харків, 2003</w:t>
      </w:r>
      <w:r w:rsidRPr="00621570">
        <w:rPr>
          <w:rFonts w:ascii="Times New Roman" w:hAnsi="Times New Roman"/>
          <w:sz w:val="28"/>
          <w:szCs w:val="28"/>
          <w:lang w:val="uk-UA"/>
        </w:rPr>
        <w:t xml:space="preserve"> – 256 с.</w:t>
      </w:r>
    </w:p>
    <w:p w:rsidR="00EF6080" w:rsidRPr="00621570" w:rsidRDefault="00EF6080" w:rsidP="00EF6080">
      <w:pPr>
        <w:numPr>
          <w:ilvl w:val="0"/>
          <w:numId w:val="6"/>
        </w:numPr>
        <w:tabs>
          <w:tab w:val="clear" w:pos="75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  <w:lang w:val="uk-UA"/>
        </w:rPr>
        <w:t>Николаев А.И. Овцеводство/ А.И. Николаев, А.И. Ерохин. – М.: Агропромиздат, 1987. – 384 с.</w:t>
      </w:r>
    </w:p>
    <w:p w:rsidR="00EF6080" w:rsidRPr="00621570" w:rsidRDefault="00EF6080" w:rsidP="00EF6080">
      <w:pPr>
        <w:numPr>
          <w:ilvl w:val="0"/>
          <w:numId w:val="6"/>
        </w:numPr>
        <w:tabs>
          <w:tab w:val="clear" w:pos="75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1570">
        <w:rPr>
          <w:rFonts w:ascii="Times New Roman" w:hAnsi="Times New Roman"/>
          <w:sz w:val="28"/>
          <w:szCs w:val="28"/>
          <w:lang w:val="uk-UA"/>
        </w:rPr>
        <w:lastRenderedPageBreak/>
        <w:t>Кущенко А.Т. Тонкорунні породи овець/ А.Т. Кущенко, А.С. Дьяченко, А.С. Шелест, А.А. Волклв. – Київ, 1992. – 180 с.</w:t>
      </w:r>
    </w:p>
    <w:p w:rsidR="00EF6080" w:rsidRPr="00621570" w:rsidRDefault="00EF6080" w:rsidP="00EF6080">
      <w:pPr>
        <w:numPr>
          <w:ilvl w:val="0"/>
          <w:numId w:val="6"/>
        </w:numPr>
        <w:tabs>
          <w:tab w:val="clear" w:pos="75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1570">
        <w:rPr>
          <w:rFonts w:ascii="Times New Roman" w:hAnsi="Times New Roman"/>
          <w:sz w:val="28"/>
          <w:szCs w:val="28"/>
          <w:lang w:val="uk-UA"/>
        </w:rPr>
        <w:t>Овцеводство і козоводство: Справочник/ У.Х. Аринов, В.М. Виноградова, П.А. Воробьев и др.. – М.: Агропромиздат, 1990. – 335 с.</w:t>
      </w:r>
    </w:p>
    <w:p w:rsidR="00EF6080" w:rsidRPr="00621570" w:rsidRDefault="00EF6080" w:rsidP="00EF6080">
      <w:pPr>
        <w:spacing w:after="0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080" w:rsidRPr="00621570" w:rsidRDefault="00EF6080" w:rsidP="00EF608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080" w:rsidRPr="00621570" w:rsidRDefault="00EF6080" w:rsidP="00EF6080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1570">
        <w:rPr>
          <w:rFonts w:ascii="Times New Roman" w:hAnsi="Times New Roman"/>
          <w:b/>
          <w:sz w:val="28"/>
          <w:szCs w:val="28"/>
          <w:lang w:val="uk-UA"/>
        </w:rPr>
        <w:t>Конярство</w:t>
      </w:r>
    </w:p>
    <w:p w:rsidR="00EF6080" w:rsidRPr="00621570" w:rsidRDefault="00EF6080" w:rsidP="00EF6080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>Витт В.О. Из истории русского коннозаводства</w:t>
      </w:r>
      <w:r w:rsidRPr="00621570">
        <w:rPr>
          <w:rFonts w:ascii="Times New Roman" w:hAnsi="Times New Roman"/>
          <w:sz w:val="28"/>
          <w:szCs w:val="28"/>
          <w:lang w:val="uk-UA"/>
        </w:rPr>
        <w:t xml:space="preserve"> / В.О. Витт.</w:t>
      </w:r>
      <w:r w:rsidRPr="00621570">
        <w:rPr>
          <w:rFonts w:ascii="Times New Roman" w:hAnsi="Times New Roman"/>
          <w:sz w:val="28"/>
          <w:szCs w:val="28"/>
        </w:rPr>
        <w:t xml:space="preserve"> – М.: Сельхозиздат, 1952.-325 с.</w:t>
      </w:r>
    </w:p>
    <w:p w:rsidR="00EF6080" w:rsidRPr="00621570" w:rsidRDefault="00EF6080" w:rsidP="00EF608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>Гопка Б.М.</w:t>
      </w:r>
      <w:r w:rsidRPr="006215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1570">
        <w:rPr>
          <w:rFonts w:ascii="Times New Roman" w:hAnsi="Times New Roman"/>
          <w:sz w:val="28"/>
          <w:szCs w:val="28"/>
        </w:rPr>
        <w:t>Нетрадиційне конярство</w:t>
      </w:r>
      <w:r w:rsidRPr="00621570">
        <w:rPr>
          <w:rFonts w:ascii="Times New Roman" w:hAnsi="Times New Roman"/>
          <w:sz w:val="28"/>
          <w:szCs w:val="28"/>
          <w:lang w:val="uk-UA"/>
        </w:rPr>
        <w:t xml:space="preserve"> / Б.М. Гопка, В.Д. Судай, В.Є. Скоцик. </w:t>
      </w:r>
      <w:r w:rsidRPr="00621570">
        <w:rPr>
          <w:rFonts w:ascii="Times New Roman" w:hAnsi="Times New Roman"/>
          <w:sz w:val="28"/>
          <w:szCs w:val="28"/>
        </w:rPr>
        <w:t xml:space="preserve"> – К.: Вища освіта, 2008. – 191 с.</w:t>
      </w:r>
    </w:p>
    <w:p w:rsidR="00EF6080" w:rsidRPr="00621570" w:rsidRDefault="00EF6080" w:rsidP="00EF608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>Закон України «Про племінну справу у тваринництві». – К., 2001. – 20 с.</w:t>
      </w:r>
    </w:p>
    <w:p w:rsidR="00EF6080" w:rsidRPr="00621570" w:rsidRDefault="00EF6080" w:rsidP="00EF608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>Інструкція з бонітування племінних коней. Інструкція з ведення племінного обліку в конярстві. Положення про централізований племінний облік в конярстві. Форми племінного обліку в конярстві. – К.: Арістей, 2007. – 106 с.</w:t>
      </w:r>
    </w:p>
    <w:p w:rsidR="00EF6080" w:rsidRPr="00621570" w:rsidRDefault="00EF6080" w:rsidP="00EF608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>Красников А.С. Практикум по коневодству</w:t>
      </w:r>
      <w:r w:rsidRPr="00621570">
        <w:rPr>
          <w:rFonts w:ascii="Times New Roman" w:hAnsi="Times New Roman"/>
          <w:sz w:val="28"/>
          <w:szCs w:val="28"/>
          <w:lang w:val="uk-UA"/>
        </w:rPr>
        <w:t xml:space="preserve"> /А.С. Красников.</w:t>
      </w:r>
      <w:r w:rsidRPr="00621570">
        <w:rPr>
          <w:rFonts w:ascii="Times New Roman" w:hAnsi="Times New Roman"/>
          <w:sz w:val="28"/>
          <w:szCs w:val="28"/>
        </w:rPr>
        <w:t xml:space="preserve"> –  М:. Колос, 1977. – 160 с.</w:t>
      </w:r>
    </w:p>
    <w:p w:rsidR="00EF6080" w:rsidRPr="00621570" w:rsidRDefault="00EF6080" w:rsidP="00EF608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>Нормативно-правові акти з ідентифікації та реєстрації тварин. – К., 2005.- 192 с.</w:t>
      </w:r>
    </w:p>
    <w:p w:rsidR="00EF6080" w:rsidRPr="00621570" w:rsidRDefault="00EF6080" w:rsidP="00EF608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 xml:space="preserve"> Племінні ресурси України / За ред.. М.В. Зубця і В.П. Бурката. – К.: Аграрна наука, 1998. – С. 103-144.</w:t>
      </w:r>
    </w:p>
    <w:p w:rsidR="00EF6080" w:rsidRPr="00621570" w:rsidRDefault="00EF6080" w:rsidP="00EF6080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1570">
        <w:rPr>
          <w:rFonts w:ascii="Times New Roman" w:hAnsi="Times New Roman"/>
          <w:sz w:val="28"/>
          <w:szCs w:val="28"/>
        </w:rPr>
        <w:t>Подвалюк Д.В. Відтворення коней: Методичні рекомендації. – Біла Церква, 2007. - 22 с.</w:t>
      </w:r>
    </w:p>
    <w:p w:rsidR="00EF6080" w:rsidRPr="00621570" w:rsidRDefault="00EF6080" w:rsidP="00EF6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080" w:rsidRPr="00621570" w:rsidRDefault="00EF6080" w:rsidP="00EF6080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21570">
        <w:rPr>
          <w:rFonts w:ascii="Times New Roman" w:hAnsi="Times New Roman"/>
          <w:b/>
          <w:sz w:val="28"/>
          <w:szCs w:val="28"/>
          <w:lang w:val="uk-UA"/>
        </w:rPr>
        <w:t>Технологія виробництва продукції кролівництва та звірівництва</w:t>
      </w:r>
    </w:p>
    <w:p w:rsidR="00EF6080" w:rsidRPr="00621570" w:rsidRDefault="00EF6080" w:rsidP="00EF608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1570">
        <w:rPr>
          <w:rFonts w:ascii="Times New Roman" w:hAnsi="Times New Roman"/>
          <w:sz w:val="28"/>
          <w:szCs w:val="28"/>
          <w:lang w:val="uk-UA"/>
        </w:rPr>
        <w:t>Бала В.І. Технологія виробництва продукції кролівництва і звірівництва / В.І. Бала, Т.А. Донченко, І.Ф. Безпалий, А.А. Карченков. Підручник.- Вінниця: Нова книга, 2009.- 272 с.</w:t>
      </w:r>
    </w:p>
    <w:p w:rsidR="00EF6080" w:rsidRPr="00621570" w:rsidRDefault="00EF6080" w:rsidP="00EF608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1570">
        <w:rPr>
          <w:rFonts w:ascii="Times New Roman" w:hAnsi="Times New Roman"/>
          <w:sz w:val="28"/>
          <w:szCs w:val="28"/>
          <w:lang w:val="uk-UA"/>
        </w:rPr>
        <w:t>Сысоев В.С. Кролиководство/ В.С. Сысоев, В.Н. Александров. – М.:Агропромиздат, 1985.- 272 с.</w:t>
      </w:r>
    </w:p>
    <w:p w:rsidR="00EF6080" w:rsidRPr="00621570" w:rsidRDefault="00EF6080" w:rsidP="00EF608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1570">
        <w:rPr>
          <w:rFonts w:ascii="Times New Roman" w:hAnsi="Times New Roman"/>
          <w:sz w:val="28"/>
          <w:szCs w:val="28"/>
          <w:lang w:val="uk-UA"/>
        </w:rPr>
        <w:t>Китаєва А.П. Технологія виробництва продукції кліткового хутрового звірівництва/ А.П.  Китаєва, Л.П. Міхельсон, А.А. Коцюбенко. – Одеса: Друкарський дім, 2011. – 336 с.</w:t>
      </w:r>
    </w:p>
    <w:p w:rsidR="00EF6080" w:rsidRPr="00621570" w:rsidRDefault="00EF6080" w:rsidP="00EF608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1570">
        <w:rPr>
          <w:rFonts w:ascii="Times New Roman" w:hAnsi="Times New Roman"/>
          <w:sz w:val="28"/>
          <w:szCs w:val="28"/>
          <w:lang w:val="uk-UA"/>
        </w:rPr>
        <w:t>Китаєва А.П.  Загальне звірівництво / А.П. Китаєва.-2001.- 216 с.</w:t>
      </w:r>
    </w:p>
    <w:p w:rsidR="00EF6080" w:rsidRPr="00621570" w:rsidRDefault="00EF6080" w:rsidP="00EF608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1570">
        <w:rPr>
          <w:rFonts w:ascii="Times New Roman" w:hAnsi="Times New Roman"/>
          <w:sz w:val="28"/>
          <w:szCs w:val="28"/>
          <w:lang w:val="uk-UA"/>
        </w:rPr>
        <w:t>Коцюбенко Г.А. Технологія виробництва продукції кролівництва та звірівництва/ Г.А. Коцюбенко, В.І. Рясенко, С.Н. Галімов. – Миколаїв: МДАУ, 2011. – 433с.</w:t>
      </w:r>
    </w:p>
    <w:p w:rsidR="00EF6080" w:rsidRPr="00621570" w:rsidRDefault="00EF6080" w:rsidP="00EF608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1570">
        <w:rPr>
          <w:rFonts w:ascii="Times New Roman" w:hAnsi="Times New Roman"/>
          <w:sz w:val="28"/>
          <w:szCs w:val="28"/>
          <w:lang w:val="uk-UA"/>
        </w:rPr>
        <w:t>Кривчанский И.Е. Разведение нутрий/ И.Е. Кривчанский.-1983.- 25 с.</w:t>
      </w:r>
    </w:p>
    <w:p w:rsidR="00EF6080" w:rsidRPr="00621570" w:rsidRDefault="00EF6080" w:rsidP="00EF6080">
      <w:pPr>
        <w:spacing w:after="0"/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080" w:rsidRDefault="00EF6080" w:rsidP="00EF608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080" w:rsidRPr="00621570" w:rsidRDefault="00EF6080" w:rsidP="00EF608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080" w:rsidRPr="00621570" w:rsidRDefault="00EF6080" w:rsidP="00EF6080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1570">
        <w:rPr>
          <w:rFonts w:ascii="Times New Roman" w:hAnsi="Times New Roman"/>
          <w:b/>
          <w:sz w:val="28"/>
          <w:szCs w:val="28"/>
          <w:lang w:val="uk-UA"/>
        </w:rPr>
        <w:lastRenderedPageBreak/>
        <w:t>Технологія виробництва продукції птахівництва</w:t>
      </w:r>
    </w:p>
    <w:p w:rsidR="00EF6080" w:rsidRPr="000C0567" w:rsidRDefault="00EF6080" w:rsidP="00EF608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C0567">
        <w:rPr>
          <w:rFonts w:ascii="Times New Roman" w:hAnsi="Times New Roman"/>
          <w:bCs/>
          <w:sz w:val="28"/>
          <w:szCs w:val="28"/>
          <w:lang w:val="uk-UA"/>
        </w:rPr>
        <w:t xml:space="preserve">Птахівництво і технологія </w:t>
      </w:r>
      <w:r w:rsidRPr="000C0567">
        <w:rPr>
          <w:rFonts w:ascii="Times New Roman" w:hAnsi="Times New Roman"/>
          <w:sz w:val="28"/>
          <w:szCs w:val="28"/>
          <w:lang w:val="uk-UA"/>
        </w:rPr>
        <w:t xml:space="preserve">виробництва яєць та м’яса птиці : підруч. для студ. зооінженерних ф-тів вузів / В. І. Бесулін, В. І. Гужва, С. М. Куцак [та ін.] ; ред. </w:t>
      </w:r>
      <w:r w:rsidRPr="000C0567">
        <w:rPr>
          <w:rFonts w:ascii="Times New Roman" w:hAnsi="Times New Roman"/>
          <w:sz w:val="28"/>
          <w:szCs w:val="28"/>
        </w:rPr>
        <w:t>В. І. Бесулін ; Білоцерківський держ. аграр. ун-т. –</w:t>
      </w:r>
      <w:r w:rsidRPr="000C05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0567">
        <w:rPr>
          <w:rFonts w:ascii="Times New Roman" w:hAnsi="Times New Roman"/>
          <w:sz w:val="28"/>
          <w:szCs w:val="28"/>
        </w:rPr>
        <w:t>Біла Церква, 2003. – 448 с.</w:t>
      </w:r>
    </w:p>
    <w:p w:rsidR="00EF6080" w:rsidRPr="000C0567" w:rsidRDefault="00EF6080" w:rsidP="00EF608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C0567">
        <w:rPr>
          <w:rFonts w:ascii="Times New Roman" w:hAnsi="Times New Roman"/>
          <w:bCs/>
          <w:sz w:val="28"/>
          <w:szCs w:val="28"/>
          <w:lang w:val="uk-UA"/>
        </w:rPr>
        <w:t xml:space="preserve">Технологія виробництва </w:t>
      </w:r>
      <w:r w:rsidRPr="000C0567">
        <w:rPr>
          <w:rFonts w:ascii="Times New Roman" w:hAnsi="Times New Roman"/>
          <w:sz w:val="28"/>
          <w:szCs w:val="28"/>
          <w:lang w:val="uk-UA"/>
        </w:rPr>
        <w:t>продукції птахівництва: підруч. / В. П. Бородай, М. І. Сахацький, А. І. Вертійчук [та ін.]. – Вінниця : Нова Книга, 2006. – 360 с.</w:t>
      </w:r>
    </w:p>
    <w:p w:rsidR="00EF6080" w:rsidRPr="000C0567" w:rsidRDefault="00EF6080" w:rsidP="00EF608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C0567">
        <w:rPr>
          <w:rFonts w:ascii="Times New Roman" w:hAnsi="Times New Roman"/>
          <w:bCs/>
          <w:sz w:val="28"/>
          <w:szCs w:val="28"/>
        </w:rPr>
        <w:t xml:space="preserve">Полная энциклопедия птицеводства </w:t>
      </w:r>
      <w:r w:rsidRPr="000C0567">
        <w:rPr>
          <w:rFonts w:ascii="Times New Roman" w:hAnsi="Times New Roman"/>
          <w:sz w:val="28"/>
          <w:szCs w:val="28"/>
        </w:rPr>
        <w:t>[Текст] / авт. сост. С. П. Бондаренко. –Д. : Сталкер, 2002. – 448 с. : ил.</w:t>
      </w:r>
    </w:p>
    <w:p w:rsidR="00EF6080" w:rsidRPr="000C0567" w:rsidRDefault="00EF6080" w:rsidP="00EF608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C0567">
        <w:rPr>
          <w:rFonts w:ascii="Times New Roman" w:hAnsi="Times New Roman"/>
          <w:bCs/>
          <w:sz w:val="28"/>
          <w:szCs w:val="28"/>
        </w:rPr>
        <w:t xml:space="preserve">Рубан, Б. В. </w:t>
      </w:r>
      <w:r w:rsidRPr="000C0567">
        <w:rPr>
          <w:rFonts w:ascii="Times New Roman" w:hAnsi="Times New Roman"/>
          <w:sz w:val="28"/>
          <w:szCs w:val="28"/>
        </w:rPr>
        <w:t>Птицы и птицеводство: учеб. пособ. / Б. В. Рубан. – Х. :Еспада, 2002. – 520 с.</w:t>
      </w:r>
    </w:p>
    <w:p w:rsidR="00EF6080" w:rsidRPr="000C0567" w:rsidRDefault="00EF6080" w:rsidP="00EF608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C0567">
        <w:rPr>
          <w:rFonts w:ascii="Times New Roman" w:hAnsi="Times New Roman"/>
          <w:bCs/>
          <w:sz w:val="28"/>
          <w:szCs w:val="28"/>
        </w:rPr>
        <w:t xml:space="preserve">Сахацький, М. І. </w:t>
      </w:r>
      <w:r w:rsidRPr="000C0567">
        <w:rPr>
          <w:rFonts w:ascii="Times New Roman" w:hAnsi="Times New Roman"/>
          <w:sz w:val="28"/>
          <w:szCs w:val="28"/>
        </w:rPr>
        <w:t>Породи та кроси курей, які використовують для</w:t>
      </w:r>
      <w:r w:rsidRPr="000C05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0567">
        <w:rPr>
          <w:rFonts w:ascii="Times New Roman" w:hAnsi="Times New Roman"/>
          <w:sz w:val="28"/>
          <w:szCs w:val="28"/>
        </w:rPr>
        <w:t>виробництва м’яса бройлерів/ М. І. Сахацький // Сучасне птахівництво.– 2007. – № 5/6. – C. 5–9.</w:t>
      </w:r>
    </w:p>
    <w:p w:rsidR="00EF6080" w:rsidRPr="000C0567" w:rsidRDefault="00EF6080" w:rsidP="00EF608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C0567">
        <w:rPr>
          <w:rFonts w:ascii="Times New Roman" w:hAnsi="Times New Roman"/>
          <w:bCs/>
          <w:sz w:val="28"/>
          <w:szCs w:val="28"/>
        </w:rPr>
        <w:t xml:space="preserve">Свеженцов, А. И. </w:t>
      </w:r>
      <w:r w:rsidRPr="000C0567">
        <w:rPr>
          <w:rFonts w:ascii="Times New Roman" w:hAnsi="Times New Roman"/>
          <w:sz w:val="28"/>
          <w:szCs w:val="28"/>
        </w:rPr>
        <w:t>Корма и кормление сельскохозяйственной птицы: моногр./ А. И Свеженцов, Р. М. Урдзик, И. А. Егоров. – Д.,АРТ-ПРЕСС, 2006. – 379 с.</w:t>
      </w:r>
    </w:p>
    <w:p w:rsidR="00EF6080" w:rsidRPr="00621570" w:rsidRDefault="00EF6080" w:rsidP="00EF608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C0567">
        <w:rPr>
          <w:rFonts w:ascii="Times New Roman" w:hAnsi="Times New Roman"/>
          <w:bCs/>
          <w:sz w:val="28"/>
          <w:szCs w:val="28"/>
          <w:lang w:val="uk-UA"/>
        </w:rPr>
        <w:t xml:space="preserve">Сучасна енциклопедія </w:t>
      </w:r>
      <w:r w:rsidRPr="000C0567">
        <w:rPr>
          <w:rFonts w:ascii="Times New Roman" w:hAnsi="Times New Roman"/>
          <w:sz w:val="28"/>
          <w:szCs w:val="28"/>
          <w:lang w:val="uk-UA"/>
        </w:rPr>
        <w:t>птахівництва : 950</w:t>
      </w:r>
      <w:r w:rsidRPr="00621570">
        <w:rPr>
          <w:rFonts w:ascii="Times New Roman" w:hAnsi="Times New Roman"/>
          <w:sz w:val="28"/>
          <w:szCs w:val="28"/>
          <w:lang w:val="uk-UA"/>
        </w:rPr>
        <w:t xml:space="preserve"> порад фахівців / уклад.В. В. Рафеєнко. – Донецьк : ТОВ ВКФ «БАО», 2004. – 352 с.</w:t>
      </w:r>
    </w:p>
    <w:p w:rsidR="007F53C0" w:rsidRPr="007F53C0" w:rsidRDefault="007F53C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F53C0" w:rsidRPr="007F53C0" w:rsidRDefault="007F53C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F53C0" w:rsidRPr="007F53C0" w:rsidRDefault="007F53C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F53C0" w:rsidRDefault="007F53C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F0CE6" w:rsidRDefault="002F0CE6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F0CE6" w:rsidRDefault="002F0CE6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F0CE6" w:rsidRPr="007F53C0" w:rsidRDefault="002F0CE6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F53C0" w:rsidRDefault="007F53C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12929" w:rsidRDefault="00A12929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12929" w:rsidRDefault="00A12929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F6080" w:rsidRDefault="00EF608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F6080" w:rsidRDefault="00EF608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F6080" w:rsidRDefault="00EF608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F6080" w:rsidRDefault="00EF608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F6080" w:rsidRDefault="00EF608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F6080" w:rsidRDefault="00EF608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F6080" w:rsidRDefault="00EF608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F6080" w:rsidRDefault="00EF608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F53C0" w:rsidRDefault="007F53C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F6080" w:rsidRPr="007F53C0" w:rsidRDefault="00EF608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F53C0" w:rsidRPr="007F53C0" w:rsidRDefault="007F53C0" w:rsidP="007F53C0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53C0">
        <w:rPr>
          <w:rFonts w:ascii="Times New Roman" w:hAnsi="Times New Roman"/>
          <w:b/>
          <w:sz w:val="28"/>
          <w:szCs w:val="28"/>
          <w:lang w:val="uk-UA"/>
        </w:rPr>
        <w:lastRenderedPageBreak/>
        <w:t>3. КРИТЕРІЇ ОЦІНЮВАННЯ ЗНАНЬ ВСТУПНИКІВ</w:t>
      </w:r>
    </w:p>
    <w:p w:rsidR="007F53C0" w:rsidRPr="007F53C0" w:rsidRDefault="007F53C0" w:rsidP="007F53C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32"/>
          <w:szCs w:val="32"/>
          <w:lang w:val="uk-UA"/>
        </w:rPr>
      </w:pPr>
      <w:r w:rsidRPr="007F53C0">
        <w:rPr>
          <w:rFonts w:ascii="Times New Roman" w:eastAsia="TimesNewRoman" w:hAnsi="Times New Roman"/>
          <w:sz w:val="28"/>
          <w:szCs w:val="28"/>
          <w:lang w:val="uk-UA"/>
        </w:rPr>
        <w:t xml:space="preserve">Перелік тестових питань для вступного фахового випробування </w:t>
      </w:r>
      <w:r w:rsidRPr="007F53C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зі спеціальності </w:t>
      </w:r>
      <w:bookmarkStart w:id="0" w:name="_GoBack"/>
      <w:bookmarkEnd w:id="0"/>
      <w:r w:rsidR="00621570">
        <w:rPr>
          <w:rFonts w:ascii="Times New Roman" w:hAnsi="Times New Roman"/>
          <w:bCs/>
          <w:color w:val="000000"/>
          <w:sz w:val="28"/>
          <w:szCs w:val="28"/>
          <w:lang w:val="uk-UA"/>
        </w:rPr>
        <w:t>204</w:t>
      </w:r>
      <w:r w:rsidRPr="007F53C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</w:t>
      </w:r>
      <w:r w:rsidR="00621570">
        <w:rPr>
          <w:rFonts w:ascii="Times New Roman" w:hAnsi="Times New Roman"/>
          <w:bCs/>
          <w:color w:val="000000"/>
          <w:sz w:val="28"/>
          <w:szCs w:val="28"/>
          <w:lang w:val="uk-UA"/>
        </w:rPr>
        <w:t>Технологія виробництва і переробки продукції тваринництва</w:t>
      </w:r>
      <w:r w:rsidRPr="007F53C0">
        <w:rPr>
          <w:rFonts w:ascii="Times New Roman" w:hAnsi="Times New Roman"/>
          <w:bCs/>
          <w:color w:val="000000"/>
          <w:sz w:val="28"/>
          <w:szCs w:val="28"/>
          <w:lang w:val="uk-UA"/>
        </w:rPr>
        <w:t>»</w:t>
      </w:r>
      <w:r w:rsidRPr="007F53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3C0">
        <w:rPr>
          <w:rFonts w:ascii="Times New Roman" w:hAnsi="Times New Roman"/>
          <w:bCs/>
          <w:color w:val="000000"/>
          <w:sz w:val="28"/>
          <w:szCs w:val="28"/>
          <w:lang w:val="uk-UA"/>
        </w:rPr>
        <w:t>здобувачів вищої освіти ступеня</w:t>
      </w:r>
      <w:r w:rsidRPr="007F53C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F0CE6">
        <w:rPr>
          <w:rFonts w:ascii="Times New Roman" w:hAnsi="Times New Roman"/>
          <w:sz w:val="28"/>
          <w:szCs w:val="28"/>
          <w:lang w:val="uk-UA"/>
        </w:rPr>
        <w:t>Бакалавр</w:t>
      </w:r>
      <w:r w:rsidRPr="007F53C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7F53C0">
        <w:rPr>
          <w:rFonts w:ascii="Times New Roman" w:eastAsia="TimesNewRoman" w:hAnsi="Times New Roman"/>
          <w:sz w:val="28"/>
          <w:szCs w:val="28"/>
          <w:lang w:val="uk-UA"/>
        </w:rPr>
        <w:t xml:space="preserve">складений згідно Галузевого стандарту вищої освіти </w:t>
      </w:r>
      <w:r w:rsidRPr="007F53C0">
        <w:rPr>
          <w:rFonts w:ascii="Times New Roman" w:hAnsi="Times New Roman"/>
          <w:sz w:val="28"/>
          <w:szCs w:val="28"/>
          <w:lang w:val="uk-UA"/>
        </w:rPr>
        <w:t>«</w:t>
      </w:r>
      <w:r w:rsidRPr="007F53C0">
        <w:rPr>
          <w:rFonts w:ascii="Times New Roman" w:eastAsia="TimesNewRoman" w:hAnsi="Times New Roman"/>
          <w:sz w:val="28"/>
          <w:szCs w:val="28"/>
          <w:lang w:val="uk-UA"/>
        </w:rPr>
        <w:t>Освітньо</w:t>
      </w:r>
      <w:r w:rsidRPr="007F53C0">
        <w:rPr>
          <w:rFonts w:ascii="Times New Roman" w:hAnsi="Times New Roman"/>
          <w:sz w:val="28"/>
          <w:szCs w:val="28"/>
          <w:lang w:val="uk-UA"/>
        </w:rPr>
        <w:t>-</w:t>
      </w:r>
      <w:r w:rsidRPr="007F53C0">
        <w:rPr>
          <w:rFonts w:ascii="Times New Roman" w:eastAsia="TimesNewRoman" w:hAnsi="Times New Roman"/>
          <w:sz w:val="28"/>
          <w:szCs w:val="28"/>
          <w:lang w:val="uk-UA"/>
        </w:rPr>
        <w:t xml:space="preserve">професійної програми підготовки </w:t>
      </w:r>
      <w:r w:rsidR="002F0CE6">
        <w:rPr>
          <w:rFonts w:ascii="Times New Roman" w:eastAsia="TimesNewRoman" w:hAnsi="Times New Roman"/>
          <w:sz w:val="28"/>
          <w:szCs w:val="28"/>
          <w:lang w:val="uk-UA"/>
        </w:rPr>
        <w:t>молодшого спеціаліста</w:t>
      </w:r>
      <w:r w:rsidRPr="007F53C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7F53C0">
        <w:rPr>
          <w:rFonts w:ascii="Times New Roman" w:eastAsia="TimesNewRoman" w:hAnsi="Times New Roman"/>
          <w:sz w:val="28"/>
          <w:szCs w:val="28"/>
          <w:lang w:val="uk-UA"/>
        </w:rPr>
        <w:t xml:space="preserve">напряму підготовки </w:t>
      </w:r>
      <w:r w:rsidRPr="007F53C0">
        <w:rPr>
          <w:rFonts w:ascii="Times New Roman" w:hAnsi="Times New Roman"/>
          <w:sz w:val="28"/>
          <w:szCs w:val="28"/>
          <w:lang w:val="uk-UA"/>
        </w:rPr>
        <w:t>6.0</w:t>
      </w:r>
      <w:r w:rsidR="00621570">
        <w:rPr>
          <w:rFonts w:ascii="Times New Roman" w:hAnsi="Times New Roman"/>
          <w:sz w:val="28"/>
          <w:szCs w:val="28"/>
          <w:lang w:val="uk-UA"/>
        </w:rPr>
        <w:t>90102</w:t>
      </w:r>
      <w:r w:rsidRPr="007F53C0">
        <w:rPr>
          <w:rFonts w:ascii="Times New Roman" w:hAnsi="Times New Roman"/>
          <w:sz w:val="28"/>
          <w:szCs w:val="28"/>
          <w:lang w:val="uk-UA"/>
        </w:rPr>
        <w:t xml:space="preserve"> „</w:t>
      </w:r>
      <w:r w:rsidR="00621570" w:rsidRPr="0062157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621570">
        <w:rPr>
          <w:rFonts w:ascii="Times New Roman" w:hAnsi="Times New Roman"/>
          <w:bCs/>
          <w:color w:val="000000"/>
          <w:sz w:val="28"/>
          <w:szCs w:val="28"/>
          <w:lang w:val="uk-UA"/>
        </w:rPr>
        <w:t>Технології виробництва і переробки продукції тваринництва</w:t>
      </w:r>
      <w:r w:rsidR="00621570" w:rsidRPr="007F53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53C0">
        <w:rPr>
          <w:rFonts w:ascii="Times New Roman" w:hAnsi="Times New Roman"/>
          <w:sz w:val="28"/>
          <w:szCs w:val="28"/>
          <w:lang w:val="uk-UA"/>
        </w:rPr>
        <w:t>”</w:t>
      </w:r>
    </w:p>
    <w:p w:rsidR="007F53C0" w:rsidRPr="007F53C0" w:rsidRDefault="007F53C0" w:rsidP="007F53C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F53C0">
        <w:rPr>
          <w:rFonts w:ascii="Times New Roman" w:hAnsi="Times New Roman"/>
          <w:sz w:val="28"/>
          <w:szCs w:val="28"/>
          <w:lang w:val="uk-UA"/>
        </w:rPr>
        <w:t xml:space="preserve">На фаховий вступний тестовий іспит виноситься перелік дисциплін, що формують систему компетенцій </w:t>
      </w:r>
      <w:r w:rsidRPr="007F53C0">
        <w:rPr>
          <w:rFonts w:ascii="Times New Roman" w:hAnsi="Times New Roman"/>
          <w:i/>
          <w:sz w:val="28"/>
          <w:szCs w:val="28"/>
          <w:lang w:val="uk-UA"/>
        </w:rPr>
        <w:t xml:space="preserve">бакалавра </w:t>
      </w:r>
      <w:r w:rsidRPr="007F53C0">
        <w:rPr>
          <w:rFonts w:ascii="Times New Roman" w:hAnsi="Times New Roman"/>
          <w:sz w:val="28"/>
          <w:szCs w:val="28"/>
          <w:lang w:val="uk-UA"/>
        </w:rPr>
        <w:t xml:space="preserve">галузі знань  </w:t>
      </w:r>
      <w:r w:rsidR="00621570" w:rsidRPr="007F53C0">
        <w:rPr>
          <w:rFonts w:ascii="Times New Roman" w:hAnsi="Times New Roman"/>
          <w:sz w:val="28"/>
          <w:szCs w:val="28"/>
          <w:lang w:val="uk-UA"/>
        </w:rPr>
        <w:t>20 "Аграрні науки та продовольство"</w:t>
      </w:r>
      <w:r w:rsidRPr="007F53C0">
        <w:rPr>
          <w:rFonts w:ascii="Times New Roman" w:hAnsi="Times New Roman"/>
          <w:sz w:val="28"/>
          <w:lang w:val="uk-UA"/>
        </w:rPr>
        <w:t xml:space="preserve">, а саме </w:t>
      </w:r>
      <w:r w:rsidRPr="007F53C0">
        <w:rPr>
          <w:rFonts w:ascii="Times New Roman" w:hAnsi="Times New Roman"/>
          <w:sz w:val="28"/>
          <w:szCs w:val="28"/>
          <w:lang w:val="uk-UA"/>
        </w:rPr>
        <w:t>п’ять нормативних дисциплін циклу професійної та практичної підготовки:</w:t>
      </w:r>
    </w:p>
    <w:p w:rsidR="007F53C0" w:rsidRPr="000C0567" w:rsidRDefault="00621570" w:rsidP="000C0567">
      <w:pPr>
        <w:pStyle w:val="a3"/>
        <w:widowControl w:val="0"/>
        <w:numPr>
          <w:ilvl w:val="0"/>
          <w:numId w:val="11"/>
        </w:numPr>
        <w:tabs>
          <w:tab w:val="num" w:pos="426"/>
          <w:tab w:val="left" w:pos="851"/>
        </w:tabs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0567">
        <w:rPr>
          <w:rFonts w:ascii="Times New Roman" w:hAnsi="Times New Roman"/>
          <w:sz w:val="28"/>
          <w:szCs w:val="28"/>
          <w:lang w:val="uk-UA"/>
        </w:rPr>
        <w:t>молока та яловичини</w:t>
      </w:r>
    </w:p>
    <w:p w:rsidR="007F53C0" w:rsidRPr="000C0567" w:rsidRDefault="00621570" w:rsidP="000C0567">
      <w:pPr>
        <w:pStyle w:val="a3"/>
        <w:widowControl w:val="0"/>
        <w:numPr>
          <w:ilvl w:val="0"/>
          <w:numId w:val="11"/>
        </w:numPr>
        <w:tabs>
          <w:tab w:val="num" w:pos="426"/>
          <w:tab w:val="left" w:pos="851"/>
        </w:tabs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0567">
        <w:rPr>
          <w:rFonts w:ascii="Times New Roman" w:hAnsi="Times New Roman"/>
          <w:sz w:val="28"/>
          <w:szCs w:val="28"/>
          <w:lang w:val="uk-UA"/>
        </w:rPr>
        <w:t>свинарства</w:t>
      </w:r>
    </w:p>
    <w:p w:rsidR="00621570" w:rsidRPr="000C0567" w:rsidRDefault="00F302A8" w:rsidP="000C0567">
      <w:pPr>
        <w:pStyle w:val="a3"/>
        <w:widowControl w:val="0"/>
        <w:numPr>
          <w:ilvl w:val="0"/>
          <w:numId w:val="11"/>
        </w:numPr>
        <w:tabs>
          <w:tab w:val="num" w:pos="426"/>
          <w:tab w:val="left" w:pos="851"/>
        </w:tabs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0567">
        <w:rPr>
          <w:rFonts w:ascii="Times New Roman" w:hAnsi="Times New Roman"/>
          <w:sz w:val="28"/>
          <w:szCs w:val="28"/>
          <w:lang w:val="uk-UA"/>
        </w:rPr>
        <w:t>вівчарства</w:t>
      </w:r>
    </w:p>
    <w:p w:rsidR="007F53C0" w:rsidRPr="000C0567" w:rsidRDefault="002F0CE6" w:rsidP="000C0567">
      <w:pPr>
        <w:pStyle w:val="a3"/>
        <w:widowControl w:val="0"/>
        <w:numPr>
          <w:ilvl w:val="0"/>
          <w:numId w:val="11"/>
        </w:numPr>
        <w:tabs>
          <w:tab w:val="num" w:pos="426"/>
          <w:tab w:val="left" w:pos="851"/>
        </w:tabs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F302A8" w:rsidRPr="000C0567">
        <w:rPr>
          <w:rFonts w:ascii="Times New Roman" w:hAnsi="Times New Roman"/>
          <w:sz w:val="28"/>
          <w:szCs w:val="28"/>
          <w:lang w:val="uk-UA"/>
        </w:rPr>
        <w:t>онярства</w:t>
      </w:r>
    </w:p>
    <w:p w:rsidR="00F302A8" w:rsidRPr="000C0567" w:rsidRDefault="00F302A8" w:rsidP="000C0567">
      <w:pPr>
        <w:pStyle w:val="a3"/>
        <w:widowControl w:val="0"/>
        <w:numPr>
          <w:ilvl w:val="0"/>
          <w:numId w:val="11"/>
        </w:numPr>
        <w:tabs>
          <w:tab w:val="num" w:pos="426"/>
          <w:tab w:val="left" w:pos="851"/>
        </w:tabs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0567">
        <w:rPr>
          <w:rFonts w:ascii="Times New Roman" w:hAnsi="Times New Roman"/>
          <w:sz w:val="28"/>
          <w:szCs w:val="28"/>
          <w:lang w:val="uk-UA"/>
        </w:rPr>
        <w:t>кролівництва і звірівництва</w:t>
      </w:r>
    </w:p>
    <w:p w:rsidR="007F53C0" w:rsidRPr="000C0567" w:rsidRDefault="00F302A8" w:rsidP="000C0567">
      <w:pPr>
        <w:pStyle w:val="a3"/>
        <w:widowControl w:val="0"/>
        <w:numPr>
          <w:ilvl w:val="0"/>
          <w:numId w:val="11"/>
        </w:numPr>
        <w:tabs>
          <w:tab w:val="num" w:pos="426"/>
          <w:tab w:val="left" w:pos="851"/>
        </w:tabs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0C0567">
        <w:rPr>
          <w:rFonts w:ascii="Times New Roman" w:hAnsi="Times New Roman"/>
          <w:sz w:val="28"/>
          <w:szCs w:val="28"/>
          <w:lang w:val="uk-UA"/>
        </w:rPr>
        <w:t>птахівництва</w:t>
      </w:r>
    </w:p>
    <w:p w:rsidR="007F53C0" w:rsidRPr="007F53C0" w:rsidRDefault="007F53C0" w:rsidP="007F53C0">
      <w:pPr>
        <w:pStyle w:val="31"/>
        <w:tabs>
          <w:tab w:val="left" w:pos="9072"/>
        </w:tabs>
        <w:spacing w:after="0" w:line="276" w:lineRule="auto"/>
        <w:ind w:left="0" w:firstLine="851"/>
        <w:jc w:val="both"/>
        <w:rPr>
          <w:sz w:val="28"/>
          <w:szCs w:val="28"/>
          <w:lang w:val="uk-UA"/>
        </w:rPr>
      </w:pPr>
      <w:r w:rsidRPr="007F53C0">
        <w:rPr>
          <w:sz w:val="28"/>
          <w:szCs w:val="28"/>
          <w:lang w:val="uk-UA"/>
        </w:rPr>
        <w:t xml:space="preserve">Під час випробування вступнику пропонується виконати тестове завдання, яке включає питання </w:t>
      </w:r>
      <w:r w:rsidR="00F302A8">
        <w:rPr>
          <w:sz w:val="28"/>
          <w:szCs w:val="28"/>
          <w:lang w:val="uk-UA"/>
        </w:rPr>
        <w:t xml:space="preserve">технологічного </w:t>
      </w:r>
      <w:r w:rsidRPr="007F53C0">
        <w:rPr>
          <w:sz w:val="28"/>
          <w:szCs w:val="28"/>
          <w:lang w:val="uk-UA"/>
        </w:rPr>
        <w:t xml:space="preserve"> характеру, що відповідають базовій частині програми. Для вступних випробувань розроблено 3 варіанти тестових завдань по 50 тестових питань в кожному. На кожне тестове питання може бути одна або декілька правильних відповідей. Для кожного варіанту розроблені ключі правильних відповідей. Кожен екзаменаційний тест зброшуровується, в ньому вказується: № варіанту, тестові питання, варіанти відповідей і графа для відповідей абітурієнтом. Фахове вступне випробування проводиться у письмовій формі.</w:t>
      </w:r>
    </w:p>
    <w:p w:rsidR="007F53C0" w:rsidRPr="007F53C0" w:rsidRDefault="007F53C0" w:rsidP="007F53C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F53C0">
        <w:rPr>
          <w:rFonts w:ascii="Times New Roman" w:hAnsi="Times New Roman"/>
          <w:sz w:val="28"/>
          <w:szCs w:val="28"/>
          <w:lang w:val="uk-UA"/>
        </w:rPr>
        <w:t xml:space="preserve">Тривалість фахового  вступного випробування 1,5 години                           (1,8 хвилини на одне тестове питання). </w:t>
      </w:r>
    </w:p>
    <w:p w:rsidR="007F53C0" w:rsidRPr="007F53C0" w:rsidRDefault="007F53C0" w:rsidP="007F53C0">
      <w:pPr>
        <w:spacing w:after="0"/>
        <w:ind w:firstLine="851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7F53C0">
        <w:rPr>
          <w:rFonts w:ascii="Times New Roman" w:hAnsi="Times New Roman"/>
          <w:sz w:val="28"/>
          <w:szCs w:val="28"/>
          <w:lang w:val="uk-UA"/>
        </w:rPr>
        <w:t xml:space="preserve">Фахове вступне випробування оцінюється за 200 - бальною шкалою. </w:t>
      </w:r>
    </w:p>
    <w:p w:rsidR="007F53C0" w:rsidRPr="007F53C0" w:rsidRDefault="007F53C0" w:rsidP="007F53C0">
      <w:pPr>
        <w:spacing w:after="0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7F53C0">
        <w:rPr>
          <w:rFonts w:ascii="Times New Roman" w:hAnsi="Times New Roman"/>
          <w:sz w:val="28"/>
          <w:szCs w:val="28"/>
          <w:lang w:val="uk-UA"/>
        </w:rPr>
        <w:t xml:space="preserve">При тестовому контролі застосовується така система оцінювання – за кожну правильну відповідь 2 бали, невірну – 0 балів. </w:t>
      </w:r>
      <w:r w:rsidRPr="007F53C0">
        <w:rPr>
          <w:rFonts w:ascii="Times New Roman" w:eastAsia="TimesNewRoman" w:hAnsi="Times New Roman"/>
          <w:sz w:val="28"/>
          <w:szCs w:val="28"/>
          <w:lang w:val="uk-UA"/>
        </w:rPr>
        <w:t xml:space="preserve">Максимальна кількість балів за всі правильні відповіді складає </w:t>
      </w:r>
      <w:r w:rsidRPr="007F53C0">
        <w:rPr>
          <w:rFonts w:ascii="Times New Roman" w:hAnsi="Times New Roman"/>
          <w:sz w:val="28"/>
          <w:szCs w:val="28"/>
          <w:lang w:val="uk-UA"/>
        </w:rPr>
        <w:t xml:space="preserve">– 100 </w:t>
      </w:r>
      <w:r w:rsidRPr="007F53C0">
        <w:rPr>
          <w:rFonts w:ascii="Times New Roman" w:eastAsia="TimesNewRoman" w:hAnsi="Times New Roman"/>
          <w:sz w:val="28"/>
          <w:szCs w:val="28"/>
          <w:lang w:val="uk-UA"/>
        </w:rPr>
        <w:t>балів</w:t>
      </w:r>
      <w:r w:rsidRPr="007F53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F53C0">
        <w:rPr>
          <w:rFonts w:ascii="Times New Roman" w:eastAsia="TimesNewRoman" w:hAnsi="Times New Roman"/>
          <w:sz w:val="28"/>
          <w:szCs w:val="28"/>
          <w:lang w:val="uk-UA"/>
        </w:rPr>
        <w:t xml:space="preserve">Остаточна оцінка визначається за шкалою </w:t>
      </w:r>
      <w:r w:rsidRPr="007F53C0">
        <w:rPr>
          <w:rFonts w:ascii="Times New Roman" w:hAnsi="Times New Roman"/>
          <w:sz w:val="28"/>
          <w:szCs w:val="28"/>
          <w:lang w:val="uk-UA"/>
        </w:rPr>
        <w:t xml:space="preserve">100-200 </w:t>
      </w:r>
      <w:r w:rsidRPr="007F53C0">
        <w:rPr>
          <w:rFonts w:ascii="Times New Roman" w:eastAsia="TimesNewRoman" w:hAnsi="Times New Roman"/>
          <w:sz w:val="28"/>
          <w:szCs w:val="28"/>
          <w:lang w:val="uk-UA"/>
        </w:rPr>
        <w:t xml:space="preserve">балів додаванням до суми набраних балів за правильні відповіді числа </w:t>
      </w:r>
      <w:r w:rsidRPr="007F53C0">
        <w:rPr>
          <w:rFonts w:ascii="Times New Roman" w:hAnsi="Times New Roman"/>
          <w:sz w:val="28"/>
          <w:szCs w:val="28"/>
          <w:lang w:val="uk-UA"/>
        </w:rPr>
        <w:t>100 (табл. 3.1).</w:t>
      </w:r>
    </w:p>
    <w:p w:rsidR="007F53C0" w:rsidRPr="007F53C0" w:rsidRDefault="007F53C0" w:rsidP="007F53C0">
      <w:pPr>
        <w:pStyle w:val="a4"/>
        <w:spacing w:line="276" w:lineRule="auto"/>
        <w:rPr>
          <w:szCs w:val="28"/>
        </w:rPr>
      </w:pPr>
    </w:p>
    <w:p w:rsidR="007F53C0" w:rsidRPr="007F53C0" w:rsidRDefault="007F53C0" w:rsidP="007F53C0">
      <w:pPr>
        <w:pStyle w:val="a4"/>
        <w:spacing w:line="276" w:lineRule="auto"/>
        <w:rPr>
          <w:szCs w:val="28"/>
        </w:rPr>
      </w:pPr>
    </w:p>
    <w:p w:rsidR="007F53C0" w:rsidRDefault="007F53C0" w:rsidP="007F53C0">
      <w:pPr>
        <w:pStyle w:val="a4"/>
        <w:spacing w:line="276" w:lineRule="auto"/>
        <w:rPr>
          <w:szCs w:val="28"/>
        </w:rPr>
      </w:pPr>
    </w:p>
    <w:p w:rsidR="002F0CE6" w:rsidRPr="007F53C0" w:rsidRDefault="002F0CE6" w:rsidP="007F53C0">
      <w:pPr>
        <w:pStyle w:val="a4"/>
        <w:spacing w:line="276" w:lineRule="auto"/>
        <w:rPr>
          <w:szCs w:val="28"/>
        </w:rPr>
      </w:pPr>
    </w:p>
    <w:p w:rsidR="007F53C0" w:rsidRPr="007F53C0" w:rsidRDefault="007F53C0" w:rsidP="007F53C0">
      <w:pPr>
        <w:pStyle w:val="a4"/>
        <w:spacing w:line="276" w:lineRule="auto"/>
        <w:rPr>
          <w:szCs w:val="28"/>
        </w:rPr>
      </w:pPr>
    </w:p>
    <w:p w:rsidR="007F53C0" w:rsidRPr="007F53C0" w:rsidRDefault="007F53C0" w:rsidP="007F53C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53C0">
        <w:rPr>
          <w:rFonts w:ascii="Times New Roman" w:hAnsi="Times New Roman"/>
          <w:sz w:val="28"/>
          <w:szCs w:val="28"/>
          <w:lang w:val="uk-UA"/>
        </w:rPr>
        <w:lastRenderedPageBreak/>
        <w:t xml:space="preserve">Таблиця 3.1.            </w:t>
      </w:r>
      <w:r w:rsidRPr="007F53C0">
        <w:rPr>
          <w:rFonts w:ascii="Times New Roman" w:hAnsi="Times New Roman"/>
          <w:b/>
          <w:sz w:val="28"/>
          <w:szCs w:val="28"/>
          <w:lang w:val="uk-UA"/>
        </w:rPr>
        <w:t xml:space="preserve">Критерій оцінювання фахового іспиту </w:t>
      </w:r>
    </w:p>
    <w:p w:rsidR="007F53C0" w:rsidRPr="007F53C0" w:rsidRDefault="007F53C0" w:rsidP="007F53C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305"/>
        <w:gridCol w:w="2303"/>
        <w:gridCol w:w="2303"/>
      </w:tblGrid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вірних відповідей для 50 питань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Оцінювання по шкалі 100-200 балів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вірних відповідей для 50 питань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Оцінювання по шкалі 100-200 балів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154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156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158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162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164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166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168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170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172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174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176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126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178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182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184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186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188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138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190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192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194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196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198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7F53C0" w:rsidRPr="000C0567" w:rsidTr="000C0567">
        <w:tc>
          <w:tcPr>
            <w:tcW w:w="1390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04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567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3" w:type="pct"/>
            <w:shd w:val="clear" w:color="auto" w:fill="auto"/>
          </w:tcPr>
          <w:p w:rsidR="007F53C0" w:rsidRPr="000C0567" w:rsidRDefault="007F53C0" w:rsidP="007F5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F53C0" w:rsidRPr="007F53C0" w:rsidRDefault="007F53C0" w:rsidP="007F53C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53C0" w:rsidRPr="007F53C0" w:rsidRDefault="007F53C0" w:rsidP="007F53C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7F53C0" w:rsidRPr="007F53C0" w:rsidRDefault="007F53C0" w:rsidP="007F53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66D" w:rsidRPr="007F53C0" w:rsidRDefault="002C066D" w:rsidP="007F53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C066D" w:rsidRPr="007F53C0" w:rsidSect="0048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201"/>
    <w:multiLevelType w:val="hybridMultilevel"/>
    <w:tmpl w:val="E3C0CFBE"/>
    <w:lvl w:ilvl="0" w:tplc="D32E44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2464E4"/>
    <w:multiLevelType w:val="multilevel"/>
    <w:tmpl w:val="A72E1A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12027734"/>
    <w:multiLevelType w:val="hybridMultilevel"/>
    <w:tmpl w:val="522CC3FA"/>
    <w:lvl w:ilvl="0" w:tplc="A2529F6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6EE5BB6"/>
    <w:multiLevelType w:val="hybridMultilevel"/>
    <w:tmpl w:val="9BF8F4DE"/>
    <w:lvl w:ilvl="0" w:tplc="10FE34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B8D7F15"/>
    <w:multiLevelType w:val="hybridMultilevel"/>
    <w:tmpl w:val="1DBAF2B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F3A63AC"/>
    <w:multiLevelType w:val="hybridMultilevel"/>
    <w:tmpl w:val="F8F21C8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95C0AA4"/>
    <w:multiLevelType w:val="hybridMultilevel"/>
    <w:tmpl w:val="2EF6DF02"/>
    <w:lvl w:ilvl="0" w:tplc="02329F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95F7978"/>
    <w:multiLevelType w:val="hybridMultilevel"/>
    <w:tmpl w:val="E9C2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81E6D"/>
    <w:multiLevelType w:val="hybridMultilevel"/>
    <w:tmpl w:val="7632FA02"/>
    <w:lvl w:ilvl="0" w:tplc="6826D2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2B06A5C"/>
    <w:multiLevelType w:val="hybridMultilevel"/>
    <w:tmpl w:val="BBCA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14DA7"/>
    <w:multiLevelType w:val="hybridMultilevel"/>
    <w:tmpl w:val="F440CC20"/>
    <w:lvl w:ilvl="0" w:tplc="0360F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D2927D8"/>
    <w:multiLevelType w:val="multilevel"/>
    <w:tmpl w:val="6CB85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7A2C39C0"/>
    <w:multiLevelType w:val="hybridMultilevel"/>
    <w:tmpl w:val="99027810"/>
    <w:lvl w:ilvl="0" w:tplc="AFEA47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840"/>
    <w:rsid w:val="0006001A"/>
    <w:rsid w:val="00083963"/>
    <w:rsid w:val="000850AE"/>
    <w:rsid w:val="000C0567"/>
    <w:rsid w:val="00182AF5"/>
    <w:rsid w:val="001B7699"/>
    <w:rsid w:val="002429CE"/>
    <w:rsid w:val="00291435"/>
    <w:rsid w:val="002C066D"/>
    <w:rsid w:val="002F0CE6"/>
    <w:rsid w:val="00380DE3"/>
    <w:rsid w:val="0039070C"/>
    <w:rsid w:val="00390E6B"/>
    <w:rsid w:val="003F0695"/>
    <w:rsid w:val="00481971"/>
    <w:rsid w:val="004A0748"/>
    <w:rsid w:val="004A7918"/>
    <w:rsid w:val="0053092A"/>
    <w:rsid w:val="00621570"/>
    <w:rsid w:val="00664C0E"/>
    <w:rsid w:val="006D72C7"/>
    <w:rsid w:val="006E7132"/>
    <w:rsid w:val="007002BF"/>
    <w:rsid w:val="00702810"/>
    <w:rsid w:val="00741799"/>
    <w:rsid w:val="00743840"/>
    <w:rsid w:val="00743D08"/>
    <w:rsid w:val="00770C4E"/>
    <w:rsid w:val="00782C90"/>
    <w:rsid w:val="007F53C0"/>
    <w:rsid w:val="008564FA"/>
    <w:rsid w:val="00881532"/>
    <w:rsid w:val="008B3FFD"/>
    <w:rsid w:val="009907B7"/>
    <w:rsid w:val="009C70B1"/>
    <w:rsid w:val="009E3202"/>
    <w:rsid w:val="00A12929"/>
    <w:rsid w:val="00A61201"/>
    <w:rsid w:val="00B676A4"/>
    <w:rsid w:val="00C80C30"/>
    <w:rsid w:val="00DA1094"/>
    <w:rsid w:val="00E9351B"/>
    <w:rsid w:val="00EF6080"/>
    <w:rsid w:val="00F302A8"/>
    <w:rsid w:val="00F66B2D"/>
    <w:rsid w:val="00F73DE0"/>
    <w:rsid w:val="00FE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F53C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3C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uk-UA" w:eastAsia="uk-UA"/>
    </w:rPr>
  </w:style>
  <w:style w:type="paragraph" w:styleId="4">
    <w:name w:val="heading 4"/>
    <w:basedOn w:val="a"/>
    <w:next w:val="a"/>
    <w:link w:val="40"/>
    <w:qFormat/>
    <w:rsid w:val="007F53C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F53C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3C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3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F53C0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53C0"/>
    <w:rPr>
      <w:rFonts w:ascii="Cambria" w:eastAsia="Times New Roman" w:hAnsi="Cambria" w:cs="Times New Roman"/>
      <w:b/>
      <w:bCs/>
      <w:color w:val="4F81BD"/>
      <w:sz w:val="20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7F53C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7F53C0"/>
    <w:rPr>
      <w:rFonts w:ascii="Cambria" w:eastAsia="Times New Roman" w:hAnsi="Cambria" w:cs="Times New Roman"/>
      <w:color w:val="243F60"/>
      <w:sz w:val="20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7F53C0"/>
    <w:rPr>
      <w:rFonts w:ascii="Cambria" w:eastAsia="Times New Roman" w:hAnsi="Cambria" w:cs="Times New Roman"/>
      <w:i/>
      <w:iCs/>
      <w:color w:val="243F60"/>
      <w:sz w:val="20"/>
      <w:szCs w:val="20"/>
      <w:lang w:val="uk-UA" w:eastAsia="uk-UA"/>
    </w:rPr>
  </w:style>
  <w:style w:type="paragraph" w:customStyle="1" w:styleId="FR1">
    <w:name w:val="FR1"/>
    <w:rsid w:val="007F53C0"/>
    <w:pPr>
      <w:widowControl w:val="0"/>
      <w:spacing w:line="320" w:lineRule="auto"/>
      <w:ind w:firstLine="460"/>
      <w:jc w:val="both"/>
    </w:pPr>
    <w:rPr>
      <w:rFonts w:ascii="Times New Roman" w:eastAsia="Times New Roman" w:hAnsi="Times New Roman"/>
      <w:snapToGrid w:val="0"/>
      <w:sz w:val="18"/>
      <w:lang w:val="uk-UA"/>
    </w:rPr>
  </w:style>
  <w:style w:type="paragraph" w:styleId="a4">
    <w:name w:val="Body Text Indent"/>
    <w:basedOn w:val="a"/>
    <w:link w:val="a5"/>
    <w:rsid w:val="007F53C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7F53C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rsid w:val="007F53C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F53C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semiHidden/>
    <w:rsid w:val="007F53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Текст выноски Знак"/>
    <w:basedOn w:val="a0"/>
    <w:link w:val="a8"/>
    <w:semiHidden/>
    <w:rsid w:val="007F53C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footer"/>
    <w:basedOn w:val="a"/>
    <w:link w:val="ab"/>
    <w:uiPriority w:val="99"/>
    <w:rsid w:val="007F53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b">
    <w:name w:val="Нижний колонтитул Знак"/>
    <w:basedOn w:val="a0"/>
    <w:link w:val="aa"/>
    <w:uiPriority w:val="99"/>
    <w:rsid w:val="007F53C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c">
    <w:name w:val="page number"/>
    <w:basedOn w:val="a0"/>
    <w:rsid w:val="007F53C0"/>
  </w:style>
  <w:style w:type="paragraph" w:styleId="ad">
    <w:name w:val="header"/>
    <w:basedOn w:val="a"/>
    <w:link w:val="ae"/>
    <w:rsid w:val="007F53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e">
    <w:name w:val="Верхний колонтитул Знак"/>
    <w:basedOn w:val="a0"/>
    <w:link w:val="ad"/>
    <w:rsid w:val="007F53C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">
    <w:name w:val="Title"/>
    <w:basedOn w:val="a"/>
    <w:link w:val="af0"/>
    <w:qFormat/>
    <w:rsid w:val="007F53C0"/>
    <w:pPr>
      <w:tabs>
        <w:tab w:val="left" w:pos="2127"/>
        <w:tab w:val="left" w:pos="4253"/>
      </w:tabs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0">
    <w:name w:val="Название Знак"/>
    <w:basedOn w:val="a0"/>
    <w:link w:val="af"/>
    <w:rsid w:val="007F53C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">
    <w:name w:val="Обычный1"/>
    <w:basedOn w:val="a"/>
    <w:rsid w:val="007F53C0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styleId="31">
    <w:name w:val="Body Text Indent 3"/>
    <w:basedOn w:val="a"/>
    <w:link w:val="32"/>
    <w:uiPriority w:val="99"/>
    <w:unhideWhenUsed/>
    <w:rsid w:val="007F53C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F53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Базовый"/>
    <w:rsid w:val="007F53C0"/>
    <w:pPr>
      <w:suppressAutoHyphens/>
      <w:spacing w:after="200" w:line="276" w:lineRule="auto"/>
    </w:pPr>
    <w:rPr>
      <w:rFonts w:eastAsia="Lucida Sans Unicode" w:cs="Calibri"/>
      <w:sz w:val="22"/>
      <w:szCs w:val="22"/>
      <w:lang w:val="uk-UA" w:eastAsia="en-US"/>
    </w:rPr>
  </w:style>
  <w:style w:type="table" w:styleId="af2">
    <w:name w:val="Table Grid"/>
    <w:basedOn w:val="a1"/>
    <w:uiPriority w:val="59"/>
    <w:rsid w:val="007F5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7F53C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7F53C0"/>
    <w:pPr>
      <w:widowControl w:val="0"/>
      <w:autoSpaceDE w:val="0"/>
      <w:autoSpaceDN w:val="0"/>
      <w:adjustRightInd w:val="0"/>
      <w:spacing w:after="0" w:line="377" w:lineRule="exact"/>
      <w:ind w:firstLine="406"/>
      <w:jc w:val="both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3">
    <w:name w:val="Hyperlink"/>
    <w:uiPriority w:val="99"/>
    <w:unhideWhenUsed/>
    <w:rsid w:val="007F53C0"/>
    <w:rPr>
      <w:color w:val="0000FF"/>
      <w:u w:val="single"/>
    </w:rPr>
  </w:style>
  <w:style w:type="paragraph" w:customStyle="1" w:styleId="af4">
    <w:name w:val="Стиль"/>
    <w:rsid w:val="007028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odau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Эмма Пушкарь</cp:lastModifiedBy>
  <cp:revision>2</cp:revision>
  <cp:lastPrinted>2015-07-09T08:28:00Z</cp:lastPrinted>
  <dcterms:created xsi:type="dcterms:W3CDTF">2017-07-25T09:22:00Z</dcterms:created>
  <dcterms:modified xsi:type="dcterms:W3CDTF">2017-07-25T09:22:00Z</dcterms:modified>
</cp:coreProperties>
</file>