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2" w:rsidRDefault="00F06C72" w:rsidP="00F06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ТА НАУКИ УКРАЇНИ</w:t>
      </w:r>
    </w:p>
    <w:p w:rsidR="00F06C72" w:rsidRDefault="00F06C72" w:rsidP="00F06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ОДЕСЬКИЙ ДЕРЖАВНИЙ АГРАРНИЙ УНІВЕРСИТЕТ</w:t>
      </w:r>
    </w:p>
    <w:p w:rsidR="008A1C6E" w:rsidRDefault="008A1C6E" w:rsidP="00F06C72">
      <w:pPr>
        <w:spacing w:line="360" w:lineRule="auto"/>
        <w:jc w:val="center"/>
        <w:rPr>
          <w:sz w:val="28"/>
          <w:szCs w:val="28"/>
        </w:rPr>
      </w:pPr>
    </w:p>
    <w:p w:rsidR="008A1C6E" w:rsidRDefault="008A1C6E" w:rsidP="00F06C72">
      <w:pPr>
        <w:spacing w:line="360" w:lineRule="auto"/>
        <w:jc w:val="center"/>
        <w:rPr>
          <w:sz w:val="28"/>
          <w:szCs w:val="28"/>
        </w:rPr>
      </w:pPr>
    </w:p>
    <w:p w:rsidR="008A1C6E" w:rsidRDefault="000C5EC9" w:rsidP="008A1C6E">
      <w:pPr>
        <w:pStyle w:val="Heading2"/>
        <w:spacing w:line="319" w:lineRule="exact"/>
        <w:ind w:left="5271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8A1C6E" w:rsidRPr="00695CE2">
        <w:rPr>
          <w:lang w:val="ru-RU"/>
        </w:rPr>
        <w:t>"ЗАТВЕРДЖУЮ"</w:t>
      </w:r>
    </w:p>
    <w:p w:rsidR="000C5EC9" w:rsidRPr="00695CE2" w:rsidRDefault="000C5EC9" w:rsidP="008A1C6E">
      <w:pPr>
        <w:pStyle w:val="Heading2"/>
        <w:spacing w:line="319" w:lineRule="exact"/>
        <w:ind w:left="5271"/>
        <w:jc w:val="center"/>
        <w:rPr>
          <w:lang w:val="ru-RU"/>
        </w:rPr>
      </w:pPr>
    </w:p>
    <w:p w:rsidR="008A1C6E" w:rsidRDefault="000C5EC9" w:rsidP="008A1C6E">
      <w:pPr>
        <w:pStyle w:val="a3"/>
        <w:spacing w:line="319" w:lineRule="exact"/>
        <w:ind w:left="5267"/>
        <w:jc w:val="center"/>
        <w:rPr>
          <w:lang w:val="ru-RU"/>
        </w:rPr>
      </w:pPr>
      <w:r>
        <w:rPr>
          <w:lang w:val="ru-RU"/>
        </w:rPr>
        <w:t xml:space="preserve">   </w:t>
      </w:r>
      <w:r w:rsidR="008A1C6E" w:rsidRPr="00695CE2">
        <w:rPr>
          <w:lang w:val="ru-RU"/>
        </w:rPr>
        <w:t xml:space="preserve">Ректор </w:t>
      </w:r>
      <w:r w:rsidR="008A1C6E">
        <w:rPr>
          <w:lang w:val="ru-RU"/>
        </w:rPr>
        <w:t>ОДАУ</w:t>
      </w:r>
    </w:p>
    <w:p w:rsidR="000C5EC9" w:rsidRPr="00695CE2" w:rsidRDefault="000C5EC9" w:rsidP="008A1C6E">
      <w:pPr>
        <w:pStyle w:val="a3"/>
        <w:spacing w:line="319" w:lineRule="exact"/>
        <w:ind w:left="5267"/>
        <w:jc w:val="center"/>
        <w:rPr>
          <w:lang w:val="ru-RU"/>
        </w:rPr>
      </w:pPr>
      <w:r>
        <w:rPr>
          <w:lang w:val="ru-RU"/>
        </w:rPr>
        <w:t xml:space="preserve">   </w:t>
      </w:r>
    </w:p>
    <w:p w:rsidR="008A1C6E" w:rsidRDefault="008A1C6E" w:rsidP="008A1C6E">
      <w:pPr>
        <w:pStyle w:val="Heading2"/>
        <w:tabs>
          <w:tab w:val="left" w:pos="7551"/>
        </w:tabs>
        <w:spacing w:before="4" w:line="319" w:lineRule="exact"/>
        <w:ind w:left="6223"/>
        <w:rPr>
          <w:spacing w:val="-6"/>
          <w:lang w:val="ru-RU"/>
        </w:rPr>
      </w:pPr>
      <w:r w:rsidRPr="00695CE2">
        <w:rPr>
          <w:u w:val="single"/>
          <w:lang w:val="ru-RU"/>
        </w:rPr>
        <w:tab/>
      </w:r>
      <w:r>
        <w:t>C</w:t>
      </w:r>
      <w:r w:rsidRPr="00695CE2">
        <w:rPr>
          <w:lang w:val="ru-RU"/>
        </w:rPr>
        <w:t>.</w:t>
      </w:r>
      <w:r w:rsidRPr="00695CE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С. Корлюк</w:t>
      </w:r>
    </w:p>
    <w:p w:rsidR="000C5EC9" w:rsidRPr="00695CE2" w:rsidRDefault="000C5EC9" w:rsidP="008A1C6E">
      <w:pPr>
        <w:pStyle w:val="Heading2"/>
        <w:tabs>
          <w:tab w:val="left" w:pos="7551"/>
        </w:tabs>
        <w:spacing w:before="4" w:line="319" w:lineRule="exact"/>
        <w:ind w:left="6223"/>
        <w:rPr>
          <w:lang w:val="ru-RU"/>
        </w:rPr>
      </w:pPr>
    </w:p>
    <w:p w:rsidR="008A1C6E" w:rsidRPr="00695CE2" w:rsidRDefault="008A1C6E" w:rsidP="008A1C6E">
      <w:pPr>
        <w:pStyle w:val="a3"/>
        <w:tabs>
          <w:tab w:val="left" w:pos="5666"/>
          <w:tab w:val="left" w:pos="7595"/>
        </w:tabs>
        <w:spacing w:line="319" w:lineRule="exact"/>
        <w:ind w:left="5271"/>
        <w:jc w:val="center"/>
        <w:rPr>
          <w:lang w:val="ru-RU"/>
        </w:rPr>
      </w:pPr>
      <w:r w:rsidRPr="00695CE2">
        <w:rPr>
          <w:lang w:val="ru-RU"/>
        </w:rPr>
        <w:t>"</w:t>
      </w:r>
      <w:r w:rsidRPr="00695CE2">
        <w:rPr>
          <w:u w:val="single"/>
          <w:lang w:val="ru-RU"/>
        </w:rPr>
        <w:t xml:space="preserve"> </w:t>
      </w:r>
      <w:r w:rsidRPr="00695CE2">
        <w:rPr>
          <w:u w:val="single"/>
          <w:lang w:val="ru-RU"/>
        </w:rPr>
        <w:tab/>
      </w:r>
      <w:r w:rsidRPr="00695CE2">
        <w:rPr>
          <w:lang w:val="ru-RU"/>
        </w:rPr>
        <w:t>"</w:t>
      </w:r>
      <w:r w:rsidRPr="00695CE2">
        <w:rPr>
          <w:u w:val="single"/>
          <w:lang w:val="ru-RU"/>
        </w:rPr>
        <w:t xml:space="preserve"> </w:t>
      </w:r>
      <w:r w:rsidRPr="00695CE2">
        <w:rPr>
          <w:u w:val="single"/>
          <w:lang w:val="ru-RU"/>
        </w:rPr>
        <w:tab/>
      </w:r>
      <w:r w:rsidRPr="00695CE2">
        <w:rPr>
          <w:lang w:val="ru-RU"/>
        </w:rPr>
        <w:t>2017</w:t>
      </w:r>
      <w:r w:rsidRPr="00695CE2">
        <w:rPr>
          <w:spacing w:val="3"/>
          <w:lang w:val="ru-RU"/>
        </w:rPr>
        <w:t xml:space="preserve"> </w:t>
      </w:r>
      <w:r w:rsidRPr="00695CE2">
        <w:rPr>
          <w:lang w:val="ru-RU"/>
        </w:rPr>
        <w:t>р.</w:t>
      </w:r>
    </w:p>
    <w:p w:rsidR="008A1C6E" w:rsidRPr="00695CE2" w:rsidRDefault="008A1C6E" w:rsidP="008A1C6E">
      <w:pPr>
        <w:pStyle w:val="a3"/>
        <w:rPr>
          <w:lang w:val="ru-RU"/>
        </w:rPr>
      </w:pPr>
    </w:p>
    <w:p w:rsidR="008A1C6E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>
        <w:rPr>
          <w:sz w:val="36"/>
          <w:lang w:val="ru-RU"/>
        </w:rPr>
        <w:t xml:space="preserve">ПРОГРАМА </w:t>
      </w:r>
    </w:p>
    <w:p w:rsidR="008A1C6E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>
        <w:rPr>
          <w:sz w:val="36"/>
          <w:lang w:val="ru-RU"/>
        </w:rPr>
        <w:t>ВСТУПНИХ ВИПРОБУВАНЬ</w:t>
      </w:r>
    </w:p>
    <w:p w:rsidR="008A1C6E" w:rsidRPr="00695CE2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 w:rsidRPr="00695CE2">
        <w:rPr>
          <w:sz w:val="36"/>
          <w:lang w:val="ru-RU"/>
        </w:rPr>
        <w:t xml:space="preserve">для </w:t>
      </w:r>
      <w:r w:rsidR="000C5EC9">
        <w:rPr>
          <w:sz w:val="36"/>
          <w:lang w:val="ru-RU"/>
        </w:rPr>
        <w:t xml:space="preserve">здобувачів </w:t>
      </w:r>
      <w:r w:rsidRPr="00695CE2">
        <w:rPr>
          <w:sz w:val="36"/>
          <w:lang w:val="ru-RU"/>
        </w:rPr>
        <w:t>освітнього ступеня "Магістр" з</w:t>
      </w:r>
    </w:p>
    <w:p w:rsidR="008A1C6E" w:rsidRPr="00695CE2" w:rsidRDefault="000C76AF" w:rsidP="008A1C6E">
      <w:pPr>
        <w:spacing w:before="1"/>
        <w:ind w:left="104" w:right="115"/>
        <w:jc w:val="center"/>
        <w:rPr>
          <w:sz w:val="36"/>
          <w:lang w:val="ru-RU"/>
        </w:rPr>
      </w:pPr>
      <w:r w:rsidRPr="000C76AF">
        <w:rPr>
          <w:sz w:val="22"/>
          <w:lang w:val="en-US" w:eastAsia="en-US"/>
        </w:rPr>
        <w:pict>
          <v:line id="_x0000_s1026" style="position:absolute;left:0;text-align:left;z-index:-251658752;mso-position-horizontal-relative:page" from="244pt,19.2pt" to="379.65pt,19.2pt" strokeweight=".84pt">
            <w10:wrap anchorx="page"/>
          </v:line>
        </w:pict>
      </w:r>
      <w:r w:rsidR="008A1C6E" w:rsidRPr="00695CE2">
        <w:rPr>
          <w:sz w:val="36"/>
          <w:lang w:val="ru-RU"/>
        </w:rPr>
        <w:t>"Англійської мови"</w:t>
      </w:r>
    </w:p>
    <w:p w:rsidR="00F06C72" w:rsidRDefault="00F06C72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Pr="005760D2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Одеса </w:t>
      </w:r>
      <w:r w:rsidRPr="00B635A6">
        <w:rPr>
          <w:sz w:val="28"/>
          <w:szCs w:val="28"/>
        </w:rPr>
        <w:t xml:space="preserve">– </w:t>
      </w:r>
      <w:r>
        <w:rPr>
          <w:sz w:val="28"/>
          <w:szCs w:val="28"/>
        </w:rPr>
        <w:t>2017</w:t>
      </w: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128E0" w:rsidRDefault="00F128E0" w:rsidP="00F128E0">
      <w:pPr>
        <w:spacing w:line="360" w:lineRule="auto"/>
        <w:jc w:val="center"/>
        <w:rPr>
          <w:sz w:val="28"/>
          <w:szCs w:val="28"/>
        </w:rPr>
      </w:pP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06C72" w:rsidRPr="00346021" w:rsidRDefault="00F06C72" w:rsidP="0044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43E">
        <w:rPr>
          <w:sz w:val="28"/>
          <w:szCs w:val="28"/>
        </w:rPr>
        <w:t xml:space="preserve">Програма </w:t>
      </w:r>
      <w:r w:rsidRPr="00323A95">
        <w:rPr>
          <w:sz w:val="28"/>
          <w:szCs w:val="28"/>
        </w:rPr>
        <w:t>вступн</w:t>
      </w:r>
      <w:r>
        <w:rPr>
          <w:sz w:val="28"/>
          <w:szCs w:val="28"/>
        </w:rPr>
        <w:t>их</w:t>
      </w:r>
      <w:r w:rsidRPr="00323A95">
        <w:rPr>
          <w:sz w:val="28"/>
          <w:szCs w:val="28"/>
        </w:rPr>
        <w:t xml:space="preserve"> випробуван</w:t>
      </w:r>
      <w:r>
        <w:rPr>
          <w:sz w:val="28"/>
          <w:szCs w:val="28"/>
        </w:rPr>
        <w:t>ь</w:t>
      </w:r>
      <w:r w:rsidRPr="00323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1A2625">
        <w:rPr>
          <w:sz w:val="28"/>
          <w:szCs w:val="28"/>
        </w:rPr>
        <w:t>англійської</w:t>
      </w:r>
      <w:r>
        <w:rPr>
          <w:sz w:val="28"/>
          <w:szCs w:val="28"/>
        </w:rPr>
        <w:t xml:space="preserve"> мови  для </w:t>
      </w:r>
      <w:r w:rsidRPr="00302776">
        <w:rPr>
          <w:bCs/>
          <w:color w:val="000000"/>
          <w:sz w:val="28"/>
          <w:szCs w:val="28"/>
        </w:rPr>
        <w:t xml:space="preserve">здобувачів </w:t>
      </w:r>
      <w:r w:rsidR="0044204C">
        <w:rPr>
          <w:bCs/>
          <w:color w:val="000000"/>
          <w:sz w:val="28"/>
          <w:szCs w:val="28"/>
        </w:rPr>
        <w:t xml:space="preserve"> </w:t>
      </w:r>
      <w:r w:rsidRPr="00302776">
        <w:rPr>
          <w:bCs/>
          <w:color w:val="000000"/>
          <w:sz w:val="28"/>
          <w:szCs w:val="28"/>
        </w:rPr>
        <w:t>освіт</w:t>
      </w:r>
      <w:r w:rsidR="0044204C">
        <w:rPr>
          <w:bCs/>
          <w:color w:val="000000"/>
          <w:sz w:val="28"/>
          <w:szCs w:val="28"/>
        </w:rPr>
        <w:t xml:space="preserve">нього </w:t>
      </w:r>
      <w:r w:rsidRPr="00302776">
        <w:rPr>
          <w:bCs/>
          <w:color w:val="000000"/>
          <w:sz w:val="28"/>
          <w:szCs w:val="28"/>
        </w:rPr>
        <w:t>ступен</w:t>
      </w:r>
      <w:r>
        <w:rPr>
          <w:bCs/>
          <w:color w:val="000000"/>
          <w:sz w:val="28"/>
          <w:szCs w:val="28"/>
        </w:rPr>
        <w:t>я</w:t>
      </w:r>
      <w:r w:rsidRPr="00302776">
        <w:rPr>
          <w:sz w:val="28"/>
          <w:szCs w:val="28"/>
        </w:rPr>
        <w:t xml:space="preserve"> «Магістр»</w:t>
      </w:r>
      <w:r>
        <w:rPr>
          <w:sz w:val="28"/>
          <w:szCs w:val="28"/>
        </w:rPr>
        <w:t xml:space="preserve"> </w:t>
      </w:r>
      <w:r w:rsidR="00855FA9">
        <w:rPr>
          <w:sz w:val="28"/>
          <w:szCs w:val="28"/>
        </w:rPr>
        <w:t xml:space="preserve">розроблена </w:t>
      </w:r>
      <w:r w:rsidRPr="00FC2427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>філолог</w:t>
      </w:r>
      <w:r w:rsidRPr="00FC2427">
        <w:rPr>
          <w:sz w:val="28"/>
          <w:szCs w:val="28"/>
        </w:rPr>
        <w:t>ічних наук, доцентом</w:t>
      </w:r>
      <w:r>
        <w:rPr>
          <w:sz w:val="28"/>
          <w:szCs w:val="28"/>
        </w:rPr>
        <w:t xml:space="preserve"> </w:t>
      </w:r>
      <w:r w:rsidR="0044204C">
        <w:rPr>
          <w:sz w:val="28"/>
          <w:szCs w:val="28"/>
        </w:rPr>
        <w:t>Насакіною С.В.</w:t>
      </w:r>
      <w:r w:rsidRPr="00FC2427">
        <w:rPr>
          <w:sz w:val="28"/>
          <w:szCs w:val="28"/>
        </w:rPr>
        <w:t xml:space="preserve"> </w:t>
      </w:r>
    </w:p>
    <w:p w:rsidR="00F06C72" w:rsidRPr="00FC2427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Default="00F06C72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Default="00F128E0" w:rsidP="00F06C72">
      <w:pPr>
        <w:jc w:val="center"/>
      </w:pPr>
    </w:p>
    <w:p w:rsidR="00F128E0" w:rsidRPr="00FC2427" w:rsidRDefault="00F128E0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/>
    <w:p w:rsidR="00F06C72" w:rsidRPr="00FC2427" w:rsidRDefault="00F06C72" w:rsidP="00F06C72">
      <w:pPr>
        <w:jc w:val="center"/>
      </w:pP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06C72" w:rsidRPr="00FC2427" w:rsidRDefault="00F06C72" w:rsidP="00F06C72">
      <w:pPr>
        <w:rPr>
          <w:sz w:val="28"/>
          <w:szCs w:val="28"/>
        </w:rPr>
      </w:pPr>
    </w:p>
    <w:p w:rsidR="00F06C72" w:rsidRDefault="00F06C72" w:rsidP="00F06C72">
      <w:pPr>
        <w:jc w:val="center"/>
        <w:rPr>
          <w:b/>
          <w:sz w:val="28"/>
          <w:szCs w:val="28"/>
        </w:rPr>
      </w:pPr>
      <w:r w:rsidRPr="00DA0BFC">
        <w:rPr>
          <w:b/>
          <w:sz w:val="28"/>
          <w:szCs w:val="28"/>
        </w:rPr>
        <w:lastRenderedPageBreak/>
        <w:t xml:space="preserve">ЗМІСТ             </w:t>
      </w:r>
    </w:p>
    <w:tbl>
      <w:tblPr>
        <w:tblStyle w:val="a8"/>
        <w:tblW w:w="4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3"/>
      </w:tblGrid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line="360" w:lineRule="auto"/>
              <w:rPr>
                <w:sz w:val="28"/>
                <w:szCs w:val="28"/>
              </w:rPr>
            </w:pPr>
            <w:r w:rsidRPr="00AE620A">
              <w:rPr>
                <w:sz w:val="28"/>
                <w:szCs w:val="28"/>
              </w:rPr>
              <w:t xml:space="preserve">ВСТУП   </w:t>
            </w:r>
            <w:r>
              <w:rPr>
                <w:sz w:val="28"/>
                <w:szCs w:val="28"/>
              </w:rPr>
              <w:t xml:space="preserve"> …………………………………………………………………..</w:t>
            </w:r>
            <w:r w:rsidR="00DA0593">
              <w:rPr>
                <w:sz w:val="28"/>
                <w:szCs w:val="28"/>
                <w:lang w:val="ru-RU"/>
              </w:rPr>
              <w:t xml:space="preserve">  </w:t>
            </w:r>
            <w:r w:rsidR="008E1C84">
              <w:rPr>
                <w:sz w:val="28"/>
                <w:szCs w:val="28"/>
              </w:rPr>
              <w:t>4</w:t>
            </w:r>
          </w:p>
          <w:p w:rsidR="00F06C72" w:rsidRPr="00AE620A" w:rsidRDefault="00F06C72" w:rsidP="006F08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6C72" w:rsidRPr="00D4295C" w:rsidTr="006F08C7">
        <w:tc>
          <w:tcPr>
            <w:tcW w:w="5000" w:type="pct"/>
          </w:tcPr>
          <w:p w:rsidR="00F06C72" w:rsidRPr="00AE620A" w:rsidRDefault="00F06C72" w:rsidP="008E1C84">
            <w:pPr>
              <w:tabs>
                <w:tab w:val="left" w:pos="9072"/>
              </w:tabs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C2427">
              <w:rPr>
                <w:sz w:val="28"/>
                <w:szCs w:val="28"/>
              </w:rPr>
              <w:t>БАЗОВА ЧАСТИНА ПРОГРАМИ</w:t>
            </w:r>
            <w:r w:rsidRPr="00AE620A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</w:t>
            </w:r>
            <w:r w:rsidR="00960585">
              <w:rPr>
                <w:sz w:val="28"/>
                <w:szCs w:val="28"/>
              </w:rPr>
              <w:t>.</w:t>
            </w:r>
            <w:r w:rsidR="00DA05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8E1C84">
              <w:rPr>
                <w:sz w:val="28"/>
                <w:szCs w:val="28"/>
              </w:rPr>
              <w:t>6</w:t>
            </w:r>
          </w:p>
        </w:tc>
      </w:tr>
      <w:tr w:rsidR="00F06C72" w:rsidRPr="00D4295C" w:rsidTr="006F08C7">
        <w:tc>
          <w:tcPr>
            <w:tcW w:w="5000" w:type="pct"/>
          </w:tcPr>
          <w:p w:rsidR="00F06C72" w:rsidRPr="00555B7F" w:rsidRDefault="00F06C72" w:rsidP="006F08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B617FE">
              <w:rPr>
                <w:sz w:val="28"/>
                <w:szCs w:val="28"/>
              </w:rPr>
              <w:t>2</w:t>
            </w:r>
            <w:r w:rsidRPr="00B617FE">
              <w:rPr>
                <w:bCs/>
                <w:sz w:val="28"/>
                <w:szCs w:val="28"/>
              </w:rPr>
              <w:t>. СТРУКТУРА ВСТУПНОГО ВИПРОБУВАННЯ</w:t>
            </w:r>
            <w:r w:rsidRPr="004F1CCA">
              <w:rPr>
                <w:bCs/>
                <w:sz w:val="28"/>
                <w:szCs w:val="28"/>
                <w:lang w:val="ru-RU"/>
              </w:rPr>
              <w:t>………………</w:t>
            </w:r>
            <w:r>
              <w:rPr>
                <w:bCs/>
                <w:sz w:val="28"/>
                <w:szCs w:val="28"/>
                <w:lang w:val="ru-RU"/>
              </w:rPr>
              <w:t>……</w:t>
            </w:r>
            <w:r w:rsidR="006B348A">
              <w:rPr>
                <w:bCs/>
                <w:sz w:val="28"/>
                <w:szCs w:val="28"/>
                <w:lang w:val="ru-RU"/>
              </w:rPr>
              <w:t>…9</w:t>
            </w:r>
          </w:p>
          <w:p w:rsidR="00F06C72" w:rsidRPr="00DA0593" w:rsidRDefault="00F06C72" w:rsidP="00286583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3.КРИТЕРІЇ ОЦІНЮВАННЯ  ЗНАНЬ  </w:t>
            </w:r>
            <w:r w:rsidRPr="00B617FE">
              <w:rPr>
                <w:sz w:val="28"/>
                <w:szCs w:val="28"/>
              </w:rPr>
              <w:t>ВСТУПНИКІВ</w:t>
            </w:r>
            <w:r w:rsidR="00DA0593">
              <w:rPr>
                <w:sz w:val="28"/>
                <w:szCs w:val="28"/>
                <w:lang w:val="ru-RU"/>
              </w:rPr>
              <w:t>…………………</w:t>
            </w:r>
            <w:r w:rsidR="00286583">
              <w:rPr>
                <w:sz w:val="28"/>
                <w:szCs w:val="28"/>
                <w:lang w:val="ru-RU"/>
              </w:rPr>
              <w:t>.</w:t>
            </w:r>
            <w:r w:rsidRPr="002B1995">
              <w:rPr>
                <w:sz w:val="28"/>
                <w:szCs w:val="28"/>
                <w:lang w:val="ru-RU"/>
              </w:rPr>
              <w:t>1</w:t>
            </w:r>
            <w:r w:rsidR="00286583">
              <w:rPr>
                <w:sz w:val="28"/>
                <w:szCs w:val="28"/>
                <w:lang w:val="ru-RU"/>
              </w:rPr>
              <w:t>0</w:t>
            </w:r>
            <w:r w:rsidRPr="002B1995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B1995">
              <w:rPr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СПИСОК РЕК</w:t>
            </w:r>
            <w:r w:rsidR="00DA0593">
              <w:rPr>
                <w:sz w:val="28"/>
                <w:szCs w:val="28"/>
              </w:rPr>
              <w:t>ОМЕНДОВАНОЇ ЛІТЕРАТУРИ ……………………</w:t>
            </w:r>
            <w:r w:rsidR="00DA0593">
              <w:rPr>
                <w:sz w:val="28"/>
                <w:szCs w:val="28"/>
                <w:lang w:val="ru-RU"/>
              </w:rPr>
              <w:t>...</w:t>
            </w:r>
            <w:r w:rsidR="0028658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86583">
              <w:rPr>
                <w:sz w:val="28"/>
                <w:szCs w:val="28"/>
              </w:rPr>
              <w:t>1</w:t>
            </w:r>
          </w:p>
          <w:p w:rsidR="00F06C72" w:rsidRPr="00555B7F" w:rsidRDefault="00F06C72" w:rsidP="006F08C7">
            <w:pPr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06C72" w:rsidRDefault="00F06C72" w:rsidP="00F06C72">
      <w:pPr>
        <w:pStyle w:val="1"/>
        <w:pageBreakBefore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856043">
        <w:rPr>
          <w:b/>
          <w:sz w:val="28"/>
          <w:szCs w:val="28"/>
          <w:lang w:val="uk-UA"/>
        </w:rPr>
        <w:lastRenderedPageBreak/>
        <w:t>ВСТУП</w:t>
      </w:r>
    </w:p>
    <w:p w:rsidR="001C35DB" w:rsidRDefault="001C35DB" w:rsidP="00C73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04C">
        <w:rPr>
          <w:sz w:val="28"/>
          <w:szCs w:val="28"/>
        </w:rPr>
        <w:t>Сучасні п</w:t>
      </w:r>
      <w:r w:rsidR="0044204C" w:rsidRPr="0044204C">
        <w:rPr>
          <w:sz w:val="28"/>
          <w:szCs w:val="28"/>
        </w:rPr>
        <w:t xml:space="preserve">роцеси </w:t>
      </w:r>
      <w:r w:rsidR="0044204C">
        <w:rPr>
          <w:sz w:val="28"/>
          <w:szCs w:val="28"/>
        </w:rPr>
        <w:t xml:space="preserve"> </w:t>
      </w:r>
      <w:r w:rsidR="0044204C" w:rsidRPr="0044204C">
        <w:rPr>
          <w:sz w:val="28"/>
          <w:szCs w:val="28"/>
        </w:rPr>
        <w:t xml:space="preserve">розвитку суспільства </w:t>
      </w:r>
      <w:r w:rsidR="0044204C">
        <w:rPr>
          <w:sz w:val="28"/>
          <w:szCs w:val="28"/>
        </w:rPr>
        <w:t xml:space="preserve">в  Україні, </w:t>
      </w:r>
      <w:r w:rsidR="0044204C" w:rsidRPr="0044204C">
        <w:rPr>
          <w:sz w:val="28"/>
          <w:szCs w:val="28"/>
        </w:rPr>
        <w:t>процеси глобалізації економіки, культури та політики призводять до змін у вимогах, що висуваються до кваліфікаційної підготовки сучасного фахівця</w:t>
      </w:r>
      <w:r w:rsidR="0044204C">
        <w:rPr>
          <w:sz w:val="28"/>
          <w:szCs w:val="28"/>
        </w:rPr>
        <w:t xml:space="preserve"> в галузі сільського господарства</w:t>
      </w:r>
      <w:r w:rsidR="0044204C" w:rsidRPr="0044204C">
        <w:rPr>
          <w:sz w:val="28"/>
          <w:szCs w:val="28"/>
        </w:rPr>
        <w:t xml:space="preserve"> і вимагають знань іноземних мов, як обов’язкового компонента у галузі вищої освіти.</w:t>
      </w:r>
      <w:r w:rsidR="00FE68E9">
        <w:rPr>
          <w:sz w:val="28"/>
          <w:szCs w:val="28"/>
        </w:rPr>
        <w:t xml:space="preserve"> Н</w:t>
      </w:r>
      <w:r w:rsidR="0044204C" w:rsidRPr="0044204C">
        <w:rPr>
          <w:sz w:val="28"/>
          <w:szCs w:val="28"/>
        </w:rPr>
        <w:t>авчання іноземним</w:t>
      </w:r>
      <w:r w:rsidR="00FE68E9">
        <w:rPr>
          <w:sz w:val="28"/>
          <w:szCs w:val="28"/>
        </w:rPr>
        <w:t>и</w:t>
      </w:r>
      <w:r w:rsidR="0044204C" w:rsidRPr="0044204C">
        <w:rPr>
          <w:sz w:val="28"/>
          <w:szCs w:val="28"/>
        </w:rPr>
        <w:t xml:space="preserve"> мовам</w:t>
      </w:r>
      <w:r w:rsidR="00FE68E9">
        <w:rPr>
          <w:sz w:val="28"/>
          <w:szCs w:val="28"/>
        </w:rPr>
        <w:t>и</w:t>
      </w:r>
      <w:r w:rsidR="0044204C" w:rsidRPr="0044204C">
        <w:rPr>
          <w:sz w:val="28"/>
          <w:szCs w:val="28"/>
        </w:rPr>
        <w:t xml:space="preserve"> стає важливим засобом формування професійної компетентності для спеціаліста </w:t>
      </w:r>
      <w:r w:rsidR="00E73AAD">
        <w:rPr>
          <w:sz w:val="28"/>
          <w:szCs w:val="28"/>
        </w:rPr>
        <w:t>аграрної галузі</w:t>
      </w:r>
      <w:r w:rsidR="00FE68E9">
        <w:rPr>
          <w:sz w:val="28"/>
          <w:szCs w:val="28"/>
        </w:rPr>
        <w:t xml:space="preserve">. </w:t>
      </w:r>
    </w:p>
    <w:p w:rsidR="0044204C" w:rsidRPr="00FE68E9" w:rsidRDefault="001C35DB" w:rsidP="00C73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601A" w:rsidRPr="00B47833">
        <w:rPr>
          <w:rFonts w:eastAsia="Times-Roman"/>
          <w:color w:val="000000" w:themeColor="text1"/>
          <w:sz w:val="28"/>
          <w:szCs w:val="28"/>
        </w:rPr>
        <w:t>Інтеграція України у європейський науковий</w:t>
      </w:r>
      <w:r w:rsidR="00A7601A">
        <w:rPr>
          <w:rFonts w:eastAsia="Times-Roman"/>
          <w:color w:val="000000" w:themeColor="text1"/>
          <w:sz w:val="28"/>
          <w:szCs w:val="28"/>
        </w:rPr>
        <w:t>, професійний</w:t>
      </w:r>
      <w:r w:rsidR="00A7601A" w:rsidRPr="00B47833">
        <w:rPr>
          <w:rFonts w:eastAsia="Times-Roman"/>
          <w:color w:val="000000" w:themeColor="text1"/>
          <w:sz w:val="28"/>
          <w:szCs w:val="28"/>
        </w:rPr>
        <w:t xml:space="preserve"> </w:t>
      </w:r>
      <w:r w:rsidR="00A7601A" w:rsidRPr="00B47833">
        <w:rPr>
          <w:rFonts w:eastAsia="Times-Bold"/>
          <w:b/>
          <w:bCs/>
          <w:color w:val="000000" w:themeColor="text1"/>
          <w:sz w:val="28"/>
          <w:szCs w:val="28"/>
        </w:rPr>
        <w:t xml:space="preserve"> </w:t>
      </w:r>
      <w:r w:rsidR="00A7601A" w:rsidRPr="00B47833">
        <w:rPr>
          <w:rFonts w:eastAsia="Times-Roman"/>
          <w:color w:val="000000" w:themeColor="text1"/>
          <w:sz w:val="28"/>
          <w:szCs w:val="28"/>
        </w:rPr>
        <w:t>та освітній простір поставила  питання щодо готовності фахівців аграрної галузі  працювати в умовах жорсткої конкуренції на європейському ринку праці.</w:t>
      </w:r>
      <w:r w:rsidR="00A7601A" w:rsidRPr="000A02D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>Отже</w:t>
      </w:r>
      <w:r w:rsidR="00FE68E9" w:rsidRPr="00FE68E9">
        <w:rPr>
          <w:sz w:val="28"/>
          <w:szCs w:val="28"/>
          <w:lang w:eastAsia="ru-RU"/>
        </w:rPr>
        <w:t xml:space="preserve">, володіння англійською мовою дає можливість випускникам </w:t>
      </w:r>
      <w:r w:rsidR="00A060C1">
        <w:rPr>
          <w:sz w:val="28"/>
          <w:szCs w:val="28"/>
          <w:lang w:eastAsia="ru-RU"/>
        </w:rPr>
        <w:t>аграрних університетів</w:t>
      </w:r>
      <w:r w:rsidR="00FE68E9" w:rsidRPr="00FE68E9">
        <w:rPr>
          <w:sz w:val="28"/>
          <w:szCs w:val="28"/>
          <w:lang w:eastAsia="ru-RU"/>
        </w:rPr>
        <w:t xml:space="preserve"> </w:t>
      </w:r>
      <w:r w:rsidR="00A060C1" w:rsidRPr="0044204C">
        <w:rPr>
          <w:sz w:val="28"/>
          <w:szCs w:val="28"/>
        </w:rPr>
        <w:t xml:space="preserve">розширити коло </w:t>
      </w:r>
      <w:r w:rsidR="00A060C1">
        <w:rPr>
          <w:sz w:val="28"/>
          <w:szCs w:val="28"/>
        </w:rPr>
        <w:t xml:space="preserve">професійних </w:t>
      </w:r>
      <w:r w:rsidR="00A060C1" w:rsidRPr="0044204C">
        <w:rPr>
          <w:sz w:val="28"/>
          <w:szCs w:val="28"/>
        </w:rPr>
        <w:t xml:space="preserve"> знань, спілкуватись з фахівцями інших країн відповідної сфери діяльності</w:t>
      </w:r>
      <w:r w:rsidR="00A7601A">
        <w:rPr>
          <w:sz w:val="28"/>
          <w:szCs w:val="28"/>
        </w:rPr>
        <w:t>,</w:t>
      </w:r>
      <w:r w:rsidR="00A060C1" w:rsidRPr="00FE68E9">
        <w:rPr>
          <w:sz w:val="28"/>
          <w:szCs w:val="28"/>
          <w:lang w:eastAsia="ru-RU"/>
        </w:rPr>
        <w:t xml:space="preserve"> </w:t>
      </w:r>
      <w:r w:rsidR="00A060C1">
        <w:rPr>
          <w:sz w:val="28"/>
          <w:szCs w:val="28"/>
          <w:lang w:eastAsia="ru-RU"/>
        </w:rPr>
        <w:t xml:space="preserve">та </w:t>
      </w:r>
      <w:r w:rsidR="00FE68E9" w:rsidRPr="00FE68E9">
        <w:rPr>
          <w:sz w:val="28"/>
          <w:szCs w:val="28"/>
          <w:lang w:eastAsia="ru-RU"/>
        </w:rPr>
        <w:t>реалізувати свою соціальну та професійну мобільність.</w:t>
      </w:r>
    </w:p>
    <w:p w:rsidR="0044204C" w:rsidRPr="0044204C" w:rsidRDefault="0044204C" w:rsidP="00C738E2">
      <w:pPr>
        <w:spacing w:line="360" w:lineRule="auto"/>
        <w:ind w:firstLine="709"/>
        <w:jc w:val="both"/>
        <w:rPr>
          <w:sz w:val="28"/>
          <w:szCs w:val="28"/>
        </w:rPr>
      </w:pPr>
      <w:r w:rsidRPr="00DA007C">
        <w:rPr>
          <w:sz w:val="28"/>
          <w:szCs w:val="28"/>
        </w:rPr>
        <w:t xml:space="preserve">Програма вступних випробувань з </w:t>
      </w:r>
      <w:r w:rsidR="00DA007C">
        <w:rPr>
          <w:sz w:val="28"/>
          <w:szCs w:val="28"/>
        </w:rPr>
        <w:t>англійської</w:t>
      </w:r>
      <w:r w:rsidRPr="00DA007C">
        <w:rPr>
          <w:sz w:val="28"/>
          <w:szCs w:val="28"/>
        </w:rPr>
        <w:t xml:space="preserve"> мови для навчання на освітньому ступені «Магістр»</w:t>
      </w:r>
      <w:r w:rsidRPr="0044204C">
        <w:rPr>
          <w:sz w:val="28"/>
          <w:szCs w:val="28"/>
        </w:rPr>
        <w:t xml:space="preserve"> створена з урахуванням базових вимог і завдань завершального етапу курсу вивчення іноземної мови на освітньому ступені «Бакалавр».</w:t>
      </w:r>
      <w:r w:rsidR="00C738E2">
        <w:rPr>
          <w:sz w:val="28"/>
          <w:szCs w:val="28"/>
        </w:rPr>
        <w:t xml:space="preserve"> </w:t>
      </w:r>
      <w:r w:rsidRPr="0044204C">
        <w:rPr>
          <w:sz w:val="28"/>
          <w:szCs w:val="28"/>
        </w:rPr>
        <w:t xml:space="preserve">Вступники до </w:t>
      </w:r>
      <w:r w:rsidR="00C738E2">
        <w:rPr>
          <w:sz w:val="28"/>
          <w:szCs w:val="28"/>
        </w:rPr>
        <w:t>Оде</w:t>
      </w:r>
      <w:r w:rsidRPr="0044204C">
        <w:rPr>
          <w:sz w:val="28"/>
          <w:szCs w:val="28"/>
        </w:rPr>
        <w:t xml:space="preserve">ського </w:t>
      </w:r>
      <w:r w:rsidR="00C738E2">
        <w:rPr>
          <w:sz w:val="28"/>
          <w:szCs w:val="28"/>
        </w:rPr>
        <w:t>держав</w:t>
      </w:r>
      <w:r w:rsidRPr="0044204C">
        <w:rPr>
          <w:sz w:val="28"/>
          <w:szCs w:val="28"/>
        </w:rPr>
        <w:t xml:space="preserve">ного аграрного університету на програму </w:t>
      </w:r>
      <w:r w:rsidR="001A2625">
        <w:rPr>
          <w:sz w:val="28"/>
          <w:szCs w:val="28"/>
        </w:rPr>
        <w:t xml:space="preserve">освітнього ступеня </w:t>
      </w:r>
      <w:r w:rsidRPr="0044204C">
        <w:rPr>
          <w:sz w:val="28"/>
          <w:szCs w:val="28"/>
        </w:rPr>
        <w:t xml:space="preserve"> «Магістр» повинні</w:t>
      </w:r>
    </w:p>
    <w:p w:rsidR="0044204C" w:rsidRPr="0044204C" w:rsidRDefault="0044204C" w:rsidP="00C738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204C">
        <w:rPr>
          <w:b/>
          <w:sz w:val="28"/>
          <w:szCs w:val="28"/>
        </w:rPr>
        <w:t>Знати:</w:t>
      </w:r>
    </w:p>
    <w:p w:rsidR="00C738E2" w:rsidRPr="003C56AC" w:rsidRDefault="003C56AC" w:rsidP="003C56AC">
      <w:pPr>
        <w:tabs>
          <w:tab w:val="left" w:pos="822"/>
        </w:tabs>
        <w:spacing w:line="360" w:lineRule="auto"/>
        <w:ind w:left="709" w:right="110"/>
        <w:jc w:val="both"/>
        <w:rPr>
          <w:sz w:val="28"/>
        </w:rPr>
      </w:pPr>
      <w:r>
        <w:rPr>
          <w:sz w:val="28"/>
        </w:rPr>
        <w:t>-</w:t>
      </w:r>
      <w:r w:rsidR="00C738E2" w:rsidRPr="003C56AC">
        <w:rPr>
          <w:sz w:val="28"/>
        </w:rPr>
        <w:t xml:space="preserve">лексичний матеріал </w:t>
      </w:r>
      <w:r w:rsidR="006F08C7">
        <w:rPr>
          <w:sz w:val="28"/>
        </w:rPr>
        <w:t xml:space="preserve">загального спрямування та матеріал </w:t>
      </w:r>
      <w:r w:rsidR="00C738E2" w:rsidRPr="003C56AC">
        <w:rPr>
          <w:sz w:val="28"/>
        </w:rPr>
        <w:t>за програмною фаховою тематикою;</w:t>
      </w:r>
    </w:p>
    <w:p w:rsidR="0044204C" w:rsidRPr="0044204C" w:rsidRDefault="003C56AC" w:rsidP="003C56A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основні мовні </w:t>
      </w:r>
      <w:r w:rsidR="0044204C" w:rsidRPr="0044204C">
        <w:rPr>
          <w:rFonts w:ascii="Times New Roman" w:hAnsi="Times New Roman"/>
          <w:sz w:val="28"/>
          <w:szCs w:val="28"/>
          <w:lang w:val="uk-UA"/>
        </w:rPr>
        <w:t xml:space="preserve"> категорії, які лежать в основі граматики сучасної </w:t>
      </w:r>
      <w:r>
        <w:rPr>
          <w:rFonts w:ascii="Times New Roman" w:hAnsi="Times New Roman"/>
          <w:sz w:val="28"/>
          <w:szCs w:val="28"/>
          <w:lang w:val="uk-UA"/>
        </w:rPr>
        <w:t>англійсько</w:t>
      </w:r>
      <w:r w:rsidR="0044204C" w:rsidRPr="0044204C">
        <w:rPr>
          <w:rFonts w:ascii="Times New Roman" w:hAnsi="Times New Roman"/>
          <w:sz w:val="28"/>
          <w:szCs w:val="28"/>
          <w:lang w:val="uk-UA"/>
        </w:rPr>
        <w:t>ї мови;</w:t>
      </w:r>
    </w:p>
    <w:p w:rsidR="0044204C" w:rsidRPr="0044204C" w:rsidRDefault="003C56AC" w:rsidP="003C56A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="00C738E2">
        <w:rPr>
          <w:rFonts w:ascii="Times New Roman" w:hAnsi="Times New Roman"/>
          <w:sz w:val="28"/>
          <w:szCs w:val="28"/>
          <w:lang w:val="uk-UA"/>
        </w:rPr>
        <w:t xml:space="preserve">граматичні </w:t>
      </w:r>
      <w:r w:rsidR="0044204C" w:rsidRPr="0044204C">
        <w:rPr>
          <w:rFonts w:ascii="Times New Roman" w:hAnsi="Times New Roman"/>
          <w:sz w:val="28"/>
          <w:szCs w:val="28"/>
        </w:rPr>
        <w:t>правила утворення речень;</w:t>
      </w:r>
    </w:p>
    <w:p w:rsidR="0044204C" w:rsidRPr="0044204C" w:rsidRDefault="0044204C" w:rsidP="00C738E2">
      <w:pPr>
        <w:spacing w:line="360" w:lineRule="auto"/>
        <w:ind w:left="709"/>
        <w:jc w:val="both"/>
        <w:rPr>
          <w:b/>
          <w:sz w:val="28"/>
          <w:szCs w:val="28"/>
        </w:rPr>
      </w:pPr>
      <w:r w:rsidRPr="0044204C">
        <w:rPr>
          <w:b/>
          <w:sz w:val="28"/>
          <w:szCs w:val="28"/>
        </w:rPr>
        <w:t>Вміти:</w:t>
      </w:r>
    </w:p>
    <w:p w:rsidR="00996932" w:rsidRPr="00996932" w:rsidRDefault="00996932" w:rsidP="00996932">
      <w:pPr>
        <w:pStyle w:val="a7"/>
        <w:widowControl w:val="0"/>
        <w:numPr>
          <w:ilvl w:val="0"/>
          <w:numId w:val="7"/>
        </w:numPr>
        <w:tabs>
          <w:tab w:val="left" w:pos="833"/>
        </w:tabs>
        <w:spacing w:after="0" w:line="360" w:lineRule="auto"/>
        <w:ind w:left="709" w:right="123"/>
        <w:contextualSpacing w:val="0"/>
        <w:jc w:val="both"/>
        <w:rPr>
          <w:rFonts w:ascii="Times New Roman" w:hAnsi="Times New Roman"/>
          <w:sz w:val="28"/>
        </w:rPr>
      </w:pPr>
      <w:r w:rsidRPr="00996932">
        <w:rPr>
          <w:rFonts w:ascii="Times New Roman" w:hAnsi="Times New Roman"/>
          <w:sz w:val="28"/>
        </w:rPr>
        <w:t xml:space="preserve">перекладати </w:t>
      </w:r>
      <w:r>
        <w:rPr>
          <w:rFonts w:ascii="Times New Roman" w:hAnsi="Times New Roman"/>
          <w:sz w:val="28"/>
          <w:lang w:val="uk-UA"/>
        </w:rPr>
        <w:t xml:space="preserve">фахові тексти </w:t>
      </w:r>
      <w:r w:rsidRPr="00996932">
        <w:rPr>
          <w:rFonts w:ascii="Times New Roman" w:hAnsi="Times New Roman"/>
          <w:sz w:val="28"/>
        </w:rPr>
        <w:t xml:space="preserve"> з </w:t>
      </w:r>
      <w:r>
        <w:rPr>
          <w:rFonts w:ascii="Times New Roman" w:hAnsi="Times New Roman"/>
          <w:sz w:val="28"/>
          <w:lang w:val="uk-UA"/>
        </w:rPr>
        <w:t>англійсь</w:t>
      </w:r>
      <w:r w:rsidRPr="00996932">
        <w:rPr>
          <w:rFonts w:ascii="Times New Roman" w:hAnsi="Times New Roman"/>
          <w:sz w:val="28"/>
        </w:rPr>
        <w:t xml:space="preserve">кої мови на </w:t>
      </w:r>
      <w:r>
        <w:rPr>
          <w:rFonts w:ascii="Times New Roman" w:hAnsi="Times New Roman"/>
          <w:sz w:val="28"/>
          <w:lang w:val="uk-UA"/>
        </w:rPr>
        <w:t>українську</w:t>
      </w:r>
      <w:r w:rsidR="001A2625">
        <w:rPr>
          <w:rFonts w:ascii="Times New Roman" w:hAnsi="Times New Roman"/>
          <w:sz w:val="28"/>
          <w:lang w:val="uk-UA"/>
        </w:rPr>
        <w:t xml:space="preserve"> мову</w:t>
      </w:r>
      <w:r w:rsidRPr="00996932">
        <w:rPr>
          <w:rFonts w:ascii="Times New Roman" w:hAnsi="Times New Roman"/>
          <w:sz w:val="28"/>
        </w:rPr>
        <w:t xml:space="preserve"> з використанням вивченого лексичного та граматичного</w:t>
      </w:r>
      <w:r w:rsidRPr="00996932">
        <w:rPr>
          <w:rFonts w:ascii="Times New Roman" w:hAnsi="Times New Roman"/>
          <w:spacing w:val="-23"/>
          <w:sz w:val="28"/>
        </w:rPr>
        <w:t xml:space="preserve"> </w:t>
      </w:r>
      <w:r w:rsidRPr="00996932">
        <w:rPr>
          <w:rFonts w:ascii="Times New Roman" w:hAnsi="Times New Roman"/>
          <w:sz w:val="28"/>
        </w:rPr>
        <w:t>матеріалу з дотриманням граматичних та стилістичних</w:t>
      </w:r>
      <w:r w:rsidRPr="00996932"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норм</w:t>
      </w:r>
      <w:r w:rsidRPr="00996932">
        <w:rPr>
          <w:rFonts w:ascii="Times New Roman" w:hAnsi="Times New Roman"/>
          <w:sz w:val="28"/>
        </w:rPr>
        <w:t>;</w:t>
      </w:r>
    </w:p>
    <w:p w:rsidR="0044204C" w:rsidRPr="0044204C" w:rsidRDefault="00996932" w:rsidP="00C738E2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6932">
        <w:rPr>
          <w:rFonts w:ascii="Times New Roman" w:hAnsi="Times New Roman"/>
          <w:sz w:val="28"/>
          <w:szCs w:val="28"/>
        </w:rPr>
        <w:lastRenderedPageBreak/>
        <w:t>аналізувати й зіставляти інформацію;</w:t>
      </w:r>
      <w:r>
        <w:t xml:space="preserve"> </w:t>
      </w:r>
      <w:r w:rsidRPr="00996932">
        <w:rPr>
          <w:rFonts w:ascii="Times New Roman" w:hAnsi="Times New Roman"/>
          <w:sz w:val="28"/>
          <w:szCs w:val="28"/>
        </w:rPr>
        <w:t>ідентифікувати та вибирати правильні формулювання для вживання в мові лексичних одиниць та граматичних конструкцій</w:t>
      </w:r>
      <w:r w:rsidRPr="00442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певному контексті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6C72" w:rsidRPr="0045329F" w:rsidRDefault="00F06C72" w:rsidP="008E1C84">
      <w:pPr>
        <w:pStyle w:val="a3"/>
        <w:spacing w:before="5"/>
        <w:ind w:left="118" w:right="105" w:firstLine="707"/>
        <w:rPr>
          <w:sz w:val="24"/>
          <w:szCs w:val="24"/>
        </w:rPr>
      </w:pPr>
      <w:r>
        <w:rPr>
          <w:i/>
          <w:szCs w:val="28"/>
        </w:rPr>
        <w:t xml:space="preserve">  </w:t>
      </w:r>
      <w:r w:rsidRPr="008E1C84">
        <w:rPr>
          <w:b/>
          <w:szCs w:val="28"/>
        </w:rPr>
        <w:t>Мета вступного випробування</w:t>
      </w:r>
      <w:r w:rsidRPr="009E7842">
        <w:rPr>
          <w:szCs w:val="28"/>
        </w:rPr>
        <w:t xml:space="preserve"> – перевірка </w:t>
      </w:r>
      <w:r w:rsidR="00996932">
        <w:rPr>
          <w:szCs w:val="28"/>
        </w:rPr>
        <w:t xml:space="preserve">та </w:t>
      </w:r>
      <w:r w:rsidR="00996932">
        <w:t xml:space="preserve">оцінювання знань, практичних навичок та вмінь </w:t>
      </w:r>
      <w:r w:rsidR="00D45C76">
        <w:t>здобувачів</w:t>
      </w:r>
      <w:r w:rsidR="00996932">
        <w:t xml:space="preserve"> з метою визначення рівня навчальних досягнень відповідно до вимог чинних навчальних програм та критеріїв оцінювання.</w:t>
      </w:r>
    </w:p>
    <w:p w:rsidR="00F06C72" w:rsidRDefault="008E1C84" w:rsidP="008E1C8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цілому, н</w:t>
      </w:r>
      <w:r w:rsidR="00F06C72" w:rsidRPr="0045329F">
        <w:rPr>
          <w:sz w:val="28"/>
          <w:szCs w:val="28"/>
        </w:rPr>
        <w:t>а вступному випробува</w:t>
      </w:r>
      <w:r w:rsidR="00F06C72">
        <w:rPr>
          <w:sz w:val="28"/>
          <w:szCs w:val="28"/>
        </w:rPr>
        <w:t>нні з англійської мови вступник повинен</w:t>
      </w:r>
      <w:r>
        <w:rPr>
          <w:sz w:val="28"/>
          <w:szCs w:val="28"/>
        </w:rPr>
        <w:t xml:space="preserve"> продемонструвати  знання з граматики та лексики англійської </w:t>
      </w:r>
      <w:r w:rsidR="00F06C72">
        <w:rPr>
          <w:sz w:val="28"/>
          <w:szCs w:val="28"/>
        </w:rPr>
        <w:t xml:space="preserve"> мов</w:t>
      </w:r>
      <w:r>
        <w:rPr>
          <w:sz w:val="28"/>
          <w:szCs w:val="28"/>
        </w:rPr>
        <w:t>и</w:t>
      </w:r>
      <w:r w:rsidR="001A2625">
        <w:rPr>
          <w:sz w:val="28"/>
          <w:szCs w:val="28"/>
        </w:rPr>
        <w:t xml:space="preserve">, як цього вимагає </w:t>
      </w:r>
      <w:r>
        <w:rPr>
          <w:sz w:val="28"/>
          <w:szCs w:val="28"/>
        </w:rPr>
        <w:t xml:space="preserve"> рівень професійної освіти  з </w:t>
      </w:r>
      <w:r w:rsidR="00F06C72">
        <w:rPr>
          <w:sz w:val="28"/>
          <w:szCs w:val="28"/>
        </w:rPr>
        <w:t xml:space="preserve"> </w:t>
      </w:r>
      <w:r>
        <w:rPr>
          <w:sz w:val="28"/>
          <w:szCs w:val="28"/>
        </w:rPr>
        <w:t>англійської мови.</w:t>
      </w:r>
    </w:p>
    <w:p w:rsidR="00F06C72" w:rsidRDefault="00F06C72" w:rsidP="00F06C72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spacing w:line="276" w:lineRule="auto"/>
        <w:jc w:val="center"/>
        <w:rPr>
          <w:b/>
          <w:sz w:val="28"/>
          <w:szCs w:val="28"/>
        </w:rPr>
      </w:pP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6C72" w:rsidRDefault="00F06C72" w:rsidP="00F06C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26613">
        <w:rPr>
          <w:b/>
          <w:sz w:val="28"/>
          <w:szCs w:val="28"/>
        </w:rPr>
        <w:t>БАЗОВА ЧАСТИНА ПРОГРАМИ</w:t>
      </w:r>
    </w:p>
    <w:p w:rsidR="00CD0677" w:rsidRPr="00511666" w:rsidRDefault="00CD0677" w:rsidP="006F08C7">
      <w:pPr>
        <w:spacing w:line="360" w:lineRule="auto"/>
        <w:ind w:firstLine="709"/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Тестові випробування з </w:t>
      </w:r>
      <w:r w:rsidRPr="00511666">
        <w:rPr>
          <w:b/>
          <w:sz w:val="28"/>
          <w:szCs w:val="28"/>
        </w:rPr>
        <w:t>АНГЛІЙСЬКОЇ МОВИ</w:t>
      </w:r>
      <w:r w:rsidRPr="00511666">
        <w:rPr>
          <w:sz w:val="28"/>
          <w:szCs w:val="28"/>
        </w:rPr>
        <w:t xml:space="preserve"> містять:</w:t>
      </w:r>
    </w:p>
    <w:p w:rsidR="00CD0677" w:rsidRDefault="00CD0677" w:rsidP="006F08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11666">
        <w:rPr>
          <w:b/>
          <w:sz w:val="28"/>
          <w:szCs w:val="28"/>
          <w:u w:val="single"/>
        </w:rPr>
        <w:t>а) граматичний матеріал:</w:t>
      </w:r>
    </w:p>
    <w:p w:rsidR="00511666" w:rsidRPr="00511666" w:rsidRDefault="00511666" w:rsidP="006F08C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511666">
        <w:rPr>
          <w:b/>
          <w:sz w:val="28"/>
          <w:szCs w:val="28"/>
        </w:rPr>
        <w:t>Артикль</w:t>
      </w:r>
      <w:r w:rsidR="006F08C7">
        <w:rPr>
          <w:b/>
          <w:sz w:val="28"/>
          <w:szCs w:val="28"/>
        </w:rPr>
        <w:t>:</w:t>
      </w:r>
      <w:r w:rsidR="006F08C7">
        <w:rPr>
          <w:sz w:val="28"/>
          <w:szCs w:val="28"/>
        </w:rPr>
        <w:t>з</w:t>
      </w:r>
      <w:r w:rsidRPr="00511666">
        <w:rPr>
          <w:sz w:val="28"/>
          <w:szCs w:val="28"/>
        </w:rPr>
        <w:t xml:space="preserve">агальне поняття про вживання артикля. </w:t>
      </w:r>
      <w:r w:rsidRPr="00511666">
        <w:rPr>
          <w:sz w:val="28"/>
          <w:szCs w:val="28"/>
          <w:lang w:val="ru-RU"/>
        </w:rPr>
        <w:t>Вживання неозначеного (а, а</w:t>
      </w:r>
      <w:r w:rsidRPr="00511666">
        <w:rPr>
          <w:sz w:val="28"/>
          <w:szCs w:val="28"/>
        </w:rPr>
        <w:t>n</w:t>
      </w:r>
      <w:r w:rsidRPr="00511666">
        <w:rPr>
          <w:sz w:val="28"/>
          <w:szCs w:val="28"/>
          <w:lang w:val="ru-RU"/>
        </w:rPr>
        <w:t>) і означеного (</w:t>
      </w:r>
      <w:r w:rsidRPr="00511666">
        <w:rPr>
          <w:sz w:val="28"/>
          <w:szCs w:val="28"/>
        </w:rPr>
        <w:t>the</w:t>
      </w:r>
      <w:r w:rsidRPr="00511666">
        <w:rPr>
          <w:sz w:val="28"/>
          <w:szCs w:val="28"/>
          <w:lang w:val="ru-RU"/>
        </w:rPr>
        <w:t>) артиклів.</w:t>
      </w:r>
      <w:r w:rsidR="006F08C7">
        <w:rPr>
          <w:sz w:val="28"/>
          <w:szCs w:val="28"/>
          <w:lang w:val="ru-RU"/>
        </w:rPr>
        <w:t xml:space="preserve"> Відсутність артикля.</w:t>
      </w:r>
    </w:p>
    <w:p w:rsidR="00511666" w:rsidRPr="00511666" w:rsidRDefault="00511666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0677" w:rsidRPr="00511666">
        <w:rPr>
          <w:b/>
          <w:sz w:val="28"/>
          <w:szCs w:val="28"/>
        </w:rPr>
        <w:t xml:space="preserve">. Іменник: </w:t>
      </w:r>
      <w:r w:rsidR="00CD0677" w:rsidRPr="00511666">
        <w:rPr>
          <w:sz w:val="28"/>
          <w:szCs w:val="28"/>
        </w:rPr>
        <w:t>його функції у реченні, утворення множини іменників</w:t>
      </w:r>
      <w:r>
        <w:rPr>
          <w:sz w:val="28"/>
          <w:szCs w:val="28"/>
        </w:rPr>
        <w:t>,</w:t>
      </w:r>
      <w:r w:rsidRPr="00511666">
        <w:rPr>
          <w:sz w:val="26"/>
          <w:szCs w:val="24"/>
        </w:rPr>
        <w:t xml:space="preserve"> </w:t>
      </w:r>
      <w:r w:rsidRPr="00511666">
        <w:rPr>
          <w:sz w:val="28"/>
          <w:szCs w:val="28"/>
        </w:rPr>
        <w:t>злічувані та незлічувані іменники</w:t>
      </w:r>
      <w:r w:rsidR="006F08C7">
        <w:rPr>
          <w:sz w:val="28"/>
          <w:szCs w:val="28"/>
        </w:rPr>
        <w:t>.</w:t>
      </w:r>
      <w:r w:rsidR="00CD0677" w:rsidRPr="00511666">
        <w:rPr>
          <w:sz w:val="28"/>
          <w:szCs w:val="28"/>
        </w:rPr>
        <w:t xml:space="preserve"> </w:t>
      </w:r>
    </w:p>
    <w:p w:rsidR="00CD0677" w:rsidRPr="00511666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0677" w:rsidRPr="00511666">
        <w:rPr>
          <w:b/>
          <w:sz w:val="28"/>
          <w:szCs w:val="28"/>
        </w:rPr>
        <w:t>. Займенники:</w:t>
      </w:r>
      <w:r w:rsidR="00CD0677" w:rsidRPr="00511666">
        <w:rPr>
          <w:sz w:val="28"/>
          <w:szCs w:val="28"/>
        </w:rPr>
        <w:t xml:space="preserve"> особовий, присвійний, вказівний, зворотній.</w:t>
      </w:r>
    </w:p>
    <w:p w:rsidR="00CD0677" w:rsidRPr="00511666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D0677" w:rsidRPr="00511666">
        <w:rPr>
          <w:b/>
          <w:sz w:val="28"/>
          <w:szCs w:val="28"/>
        </w:rPr>
        <w:t xml:space="preserve">. Дієслово: </w:t>
      </w:r>
      <w:r w:rsidR="00CD0677" w:rsidRPr="00511666">
        <w:rPr>
          <w:sz w:val="28"/>
          <w:szCs w:val="28"/>
        </w:rPr>
        <w:t>основні форми дієслова;неправильні дієслова; модальні дієслова; видо-часові форми дієслів активного та пасивного стану: утворення, вживання; інфінітив, герундій, дієприкметник: утворення, функції в реченні.</w:t>
      </w:r>
    </w:p>
    <w:p w:rsidR="006F08C7" w:rsidRDefault="006F08C7" w:rsidP="006F08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0677" w:rsidRPr="00511666">
        <w:rPr>
          <w:b/>
          <w:sz w:val="28"/>
          <w:szCs w:val="28"/>
        </w:rPr>
        <w:t xml:space="preserve">. Прийменник. </w:t>
      </w:r>
    </w:p>
    <w:p w:rsidR="00CD0677" w:rsidRPr="00511666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D0677" w:rsidRPr="00511666">
        <w:rPr>
          <w:b/>
          <w:sz w:val="28"/>
          <w:szCs w:val="28"/>
        </w:rPr>
        <w:t>. Прикметник:</w:t>
      </w:r>
      <w:r w:rsidR="00CD0677" w:rsidRPr="00511666">
        <w:rPr>
          <w:sz w:val="28"/>
          <w:szCs w:val="28"/>
        </w:rPr>
        <w:t xml:space="preserve"> ступені порівняння</w:t>
      </w:r>
      <w:r>
        <w:rPr>
          <w:sz w:val="28"/>
          <w:szCs w:val="28"/>
        </w:rPr>
        <w:t xml:space="preserve"> (загальні правила та окремі випадки)</w:t>
      </w:r>
      <w:r w:rsidR="00CD0677" w:rsidRPr="00511666">
        <w:rPr>
          <w:sz w:val="28"/>
          <w:szCs w:val="28"/>
        </w:rPr>
        <w:t>.</w:t>
      </w:r>
    </w:p>
    <w:p w:rsidR="00CD0677" w:rsidRPr="00511666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CD0677" w:rsidRPr="00511666">
        <w:rPr>
          <w:b/>
          <w:sz w:val="28"/>
          <w:szCs w:val="28"/>
          <w:lang w:val="ru-RU"/>
        </w:rPr>
        <w:t xml:space="preserve">. </w:t>
      </w:r>
      <w:r w:rsidR="00CD0677" w:rsidRPr="00511666">
        <w:rPr>
          <w:b/>
          <w:sz w:val="28"/>
          <w:szCs w:val="28"/>
        </w:rPr>
        <w:t>Прислівник:</w:t>
      </w:r>
      <w:r w:rsidR="00CD0677" w:rsidRPr="00511666">
        <w:rPr>
          <w:sz w:val="28"/>
          <w:szCs w:val="28"/>
        </w:rPr>
        <w:t xml:space="preserve"> особливості вживання, ступені порівняння.</w:t>
      </w:r>
    </w:p>
    <w:p w:rsidR="00CD0677" w:rsidRPr="00511666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D0677" w:rsidRPr="00511666">
        <w:rPr>
          <w:b/>
          <w:sz w:val="28"/>
          <w:szCs w:val="28"/>
        </w:rPr>
        <w:t xml:space="preserve">. Прості речення: </w:t>
      </w:r>
      <w:r w:rsidR="00CD0677" w:rsidRPr="00511666">
        <w:rPr>
          <w:sz w:val="28"/>
          <w:szCs w:val="28"/>
        </w:rPr>
        <w:t>розповідні, питальні, спонукальні речення; порядок слів у простому поширеному реченні; заперечення у реченні.</w:t>
      </w:r>
    </w:p>
    <w:p w:rsidR="00CD0677" w:rsidRDefault="006F08C7" w:rsidP="006F08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D0677" w:rsidRPr="00511666">
        <w:rPr>
          <w:b/>
          <w:sz w:val="28"/>
          <w:szCs w:val="28"/>
        </w:rPr>
        <w:t xml:space="preserve">. Складні речення: </w:t>
      </w:r>
      <w:r w:rsidR="00CD0677" w:rsidRPr="00511666">
        <w:rPr>
          <w:sz w:val="28"/>
          <w:szCs w:val="28"/>
        </w:rPr>
        <w:t>складносурядні і складнопідрядні речення; порядок слів у них; сполучники підрядності та сурядності.</w:t>
      </w:r>
    </w:p>
    <w:p w:rsidR="006F08C7" w:rsidRDefault="006F08C7" w:rsidP="006F08C7">
      <w:pPr>
        <w:pStyle w:val="a3"/>
        <w:spacing w:before="2"/>
        <w:ind w:right="105"/>
      </w:pPr>
      <w:r>
        <w:rPr>
          <w:b/>
        </w:rPr>
        <w:t xml:space="preserve">10. Сполучник. </w:t>
      </w:r>
      <w:r>
        <w:t>Найбільш уживані сурядні й підрядні сполучники.</w:t>
      </w:r>
    </w:p>
    <w:p w:rsidR="00FF2E42" w:rsidRPr="00FF2E42" w:rsidRDefault="00FF2E42" w:rsidP="006F08C7">
      <w:pPr>
        <w:pStyle w:val="a3"/>
        <w:spacing w:before="2"/>
        <w:ind w:right="105"/>
        <w:rPr>
          <w:b/>
        </w:rPr>
      </w:pPr>
      <w:r w:rsidRPr="00FF2E42">
        <w:rPr>
          <w:b/>
        </w:rPr>
        <w:t>11</w:t>
      </w:r>
      <w:r>
        <w:t xml:space="preserve">. </w:t>
      </w:r>
      <w:r w:rsidRPr="00FF2E42">
        <w:rPr>
          <w:b/>
        </w:rPr>
        <w:t>Числівник</w:t>
      </w:r>
      <w:r>
        <w:rPr>
          <w:b/>
        </w:rPr>
        <w:t>.</w:t>
      </w:r>
    </w:p>
    <w:p w:rsidR="006F08C7" w:rsidRDefault="006F08C7" w:rsidP="006F08C7">
      <w:pPr>
        <w:pStyle w:val="a3"/>
        <w:ind w:right="109"/>
      </w:pPr>
      <w:r w:rsidRPr="006F08C7">
        <w:rPr>
          <w:b/>
        </w:rPr>
        <w:t>1</w:t>
      </w:r>
      <w:r w:rsidR="00FF2E42">
        <w:rPr>
          <w:b/>
        </w:rPr>
        <w:t>2</w:t>
      </w:r>
      <w:r>
        <w:rPr>
          <w:b/>
        </w:rPr>
        <w:t xml:space="preserve">. </w:t>
      </w:r>
      <w:r w:rsidRPr="006F08C7">
        <w:rPr>
          <w:b/>
        </w:rPr>
        <w:t xml:space="preserve">Словотворення: </w:t>
      </w:r>
      <w:r w:rsidRPr="006F08C7">
        <w:t xml:space="preserve">Основні форми словотворення іменників, прикметників, дієслів та прислівників. </w:t>
      </w:r>
      <w:r>
        <w:t>Найважливіші суфікси і префікси.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</w:p>
    <w:p w:rsidR="00CD0677" w:rsidRPr="00511666" w:rsidRDefault="00CD0677" w:rsidP="00CD0677">
      <w:pPr>
        <w:ind w:firstLine="709"/>
        <w:jc w:val="both"/>
        <w:rPr>
          <w:b/>
          <w:sz w:val="28"/>
          <w:szCs w:val="28"/>
          <w:u w:val="single"/>
        </w:rPr>
      </w:pPr>
      <w:r w:rsidRPr="00511666">
        <w:rPr>
          <w:b/>
          <w:sz w:val="28"/>
          <w:szCs w:val="28"/>
          <w:u w:val="single"/>
        </w:rPr>
        <w:t>б) лексичний матеріал фахового спрямування:</w:t>
      </w:r>
    </w:p>
    <w:p w:rsidR="00CD0677" w:rsidRPr="00511666" w:rsidRDefault="00CD0677" w:rsidP="00E55F23">
      <w:pPr>
        <w:tabs>
          <w:tab w:val="left" w:pos="3060"/>
        </w:tabs>
        <w:rPr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 w:rsidR="006F08C7"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 w:rsidR="00FF2E42"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 w:rsidR="00FF2E42">
        <w:rPr>
          <w:sz w:val="28"/>
          <w:szCs w:val="28"/>
        </w:rPr>
        <w:t xml:space="preserve"> </w:t>
      </w:r>
      <w:r w:rsidR="00FF2E42" w:rsidRPr="00960585"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</w:t>
      </w:r>
      <w:r w:rsidR="00FF2E42" w:rsidRPr="00960585">
        <w:rPr>
          <w:sz w:val="28"/>
          <w:szCs w:val="28"/>
          <w:u w:val="single"/>
        </w:rPr>
        <w:t>ей</w:t>
      </w:r>
      <w:r w:rsidR="00FF2E42">
        <w:rPr>
          <w:sz w:val="28"/>
          <w:szCs w:val="28"/>
        </w:rPr>
        <w:t xml:space="preserve">  </w:t>
      </w:r>
      <w:r w:rsidR="00FF2E42" w:rsidRPr="005A73E6">
        <w:rPr>
          <w:b/>
          <w:sz w:val="28"/>
          <w:szCs w:val="28"/>
        </w:rPr>
        <w:t>201</w:t>
      </w:r>
      <w:r w:rsidR="00FF2E42" w:rsidRPr="00FF2E42">
        <w:rPr>
          <w:sz w:val="28"/>
          <w:szCs w:val="28"/>
        </w:rPr>
        <w:t xml:space="preserve"> </w:t>
      </w:r>
      <w:r w:rsidR="00FF2E42">
        <w:rPr>
          <w:sz w:val="28"/>
          <w:szCs w:val="28"/>
        </w:rPr>
        <w:t>–</w:t>
      </w:r>
      <w:r w:rsidR="00FF2E42" w:rsidRP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Агрономія</w:t>
      </w:r>
      <w:r w:rsidR="00FF2E42">
        <w:rPr>
          <w:sz w:val="28"/>
          <w:szCs w:val="28"/>
        </w:rPr>
        <w:t xml:space="preserve">, </w:t>
      </w:r>
      <w:r w:rsidR="00FF2E42" w:rsidRP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202</w:t>
      </w:r>
      <w:r w:rsidR="00FF2E42" w:rsidRPr="00FF2E42">
        <w:rPr>
          <w:sz w:val="28"/>
          <w:szCs w:val="28"/>
        </w:rPr>
        <w:t>–</w:t>
      </w:r>
      <w:r w:rsid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Захист і карантин  рослин</w:t>
      </w:r>
      <w:r w:rsidR="00FF2E42">
        <w:rPr>
          <w:sz w:val="28"/>
          <w:szCs w:val="28"/>
        </w:rPr>
        <w:t xml:space="preserve">, </w:t>
      </w:r>
      <w:r w:rsidR="00FF2E42" w:rsidRPr="005A73E6">
        <w:rPr>
          <w:b/>
          <w:sz w:val="28"/>
          <w:szCs w:val="28"/>
        </w:rPr>
        <w:t>203</w:t>
      </w:r>
      <w:r w:rsidR="00FF2E42" w:rsidRPr="00FF2E42">
        <w:rPr>
          <w:sz w:val="28"/>
          <w:szCs w:val="28"/>
        </w:rPr>
        <w:t xml:space="preserve"> – </w:t>
      </w:r>
      <w:r w:rsidR="00FF2E42" w:rsidRPr="005A73E6">
        <w:rPr>
          <w:b/>
          <w:sz w:val="28"/>
          <w:szCs w:val="28"/>
        </w:rPr>
        <w:t>Садівництво та  виноградарство</w:t>
      </w:r>
      <w:r w:rsidRPr="00511666">
        <w:rPr>
          <w:sz w:val="28"/>
          <w:szCs w:val="28"/>
        </w:rPr>
        <w:t>: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1. </w:t>
      </w:r>
      <w:r w:rsidR="00FF2E42" w:rsidRPr="00511666">
        <w:rPr>
          <w:sz w:val="28"/>
          <w:szCs w:val="28"/>
        </w:rPr>
        <w:t>Сільське господарство та його галузі.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2. </w:t>
      </w:r>
      <w:r w:rsidR="00FF2E42" w:rsidRPr="00511666">
        <w:rPr>
          <w:sz w:val="28"/>
          <w:szCs w:val="28"/>
        </w:rPr>
        <w:t>Класифікація сільськогосподарських культур.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3. </w:t>
      </w:r>
      <w:r w:rsidR="00FF2E42" w:rsidRPr="00511666">
        <w:rPr>
          <w:sz w:val="28"/>
          <w:szCs w:val="28"/>
        </w:rPr>
        <w:t>Зернові культури. Особливості їх вирощування.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4. </w:t>
      </w:r>
      <w:r w:rsidR="00FF2E42" w:rsidRPr="00511666">
        <w:rPr>
          <w:sz w:val="28"/>
          <w:szCs w:val="28"/>
        </w:rPr>
        <w:t>Технічні культури. Особливості їх вирощування.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5. </w:t>
      </w:r>
      <w:r w:rsidR="00402591">
        <w:rPr>
          <w:sz w:val="28"/>
          <w:szCs w:val="28"/>
        </w:rPr>
        <w:t>Сільське господарство Великобританії</w:t>
      </w:r>
      <w:r w:rsidR="00FF2E42" w:rsidRPr="00511666">
        <w:rPr>
          <w:sz w:val="28"/>
          <w:szCs w:val="28"/>
        </w:rPr>
        <w:t>.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lastRenderedPageBreak/>
        <w:t xml:space="preserve">6. </w:t>
      </w:r>
      <w:r w:rsidR="00FF2E42" w:rsidRPr="00511666">
        <w:rPr>
          <w:sz w:val="28"/>
          <w:szCs w:val="28"/>
        </w:rPr>
        <w:t xml:space="preserve">Екологічні проблеми. 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7. </w:t>
      </w:r>
      <w:r w:rsidR="00FF2E42" w:rsidRPr="00511666">
        <w:rPr>
          <w:sz w:val="28"/>
          <w:szCs w:val="28"/>
        </w:rPr>
        <w:t>Види добрив: органічні і неорганічні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8. </w:t>
      </w:r>
      <w:r w:rsidR="00FF2E42">
        <w:rPr>
          <w:sz w:val="28"/>
          <w:szCs w:val="28"/>
        </w:rPr>
        <w:t>Садівництво</w:t>
      </w:r>
      <w:r w:rsidR="00FF2E42" w:rsidRPr="00511666">
        <w:rPr>
          <w:sz w:val="28"/>
          <w:szCs w:val="28"/>
        </w:rPr>
        <w:t>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9. </w:t>
      </w:r>
      <w:r w:rsidR="00402591">
        <w:rPr>
          <w:sz w:val="28"/>
          <w:szCs w:val="28"/>
        </w:rPr>
        <w:t>С</w:t>
      </w:r>
      <w:r w:rsidR="00FF2E42">
        <w:rPr>
          <w:sz w:val="28"/>
          <w:szCs w:val="28"/>
        </w:rPr>
        <w:t>ільське господарство</w:t>
      </w:r>
      <w:r w:rsidR="00402591">
        <w:rPr>
          <w:sz w:val="28"/>
          <w:szCs w:val="28"/>
        </w:rPr>
        <w:t xml:space="preserve"> України</w:t>
      </w:r>
      <w:r w:rsidR="00FF2E42">
        <w:rPr>
          <w:sz w:val="28"/>
          <w:szCs w:val="28"/>
        </w:rPr>
        <w:t>.</w:t>
      </w:r>
      <w:r w:rsidRPr="00511666">
        <w:rPr>
          <w:sz w:val="28"/>
          <w:szCs w:val="28"/>
        </w:rPr>
        <w:t xml:space="preserve"> 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10. </w:t>
      </w:r>
      <w:r w:rsidR="00FF2E42">
        <w:rPr>
          <w:sz w:val="28"/>
          <w:szCs w:val="28"/>
        </w:rPr>
        <w:t>Виноградарство.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CD0677" w:rsidRPr="00511666" w:rsidRDefault="00CD0677" w:rsidP="00CD0677">
      <w:pPr>
        <w:jc w:val="both"/>
        <w:rPr>
          <w:sz w:val="28"/>
          <w:szCs w:val="28"/>
        </w:rPr>
      </w:pPr>
    </w:p>
    <w:p w:rsidR="005A73E6" w:rsidRPr="005A73E6" w:rsidRDefault="00A47711" w:rsidP="005A73E6">
      <w:pPr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="00CD0677" w:rsidRPr="00960585">
        <w:rPr>
          <w:sz w:val="28"/>
          <w:szCs w:val="28"/>
          <w:u w:val="single"/>
        </w:rPr>
        <w:t>ерелік фахових тем для спеціальност</w:t>
      </w:r>
      <w:r w:rsidR="00960585">
        <w:rPr>
          <w:sz w:val="28"/>
          <w:szCs w:val="28"/>
          <w:u w:val="single"/>
        </w:rPr>
        <w:t>ей</w:t>
      </w:r>
      <w:r w:rsidR="00CD0677" w:rsidRPr="00511666">
        <w:rPr>
          <w:sz w:val="28"/>
          <w:szCs w:val="28"/>
        </w:rPr>
        <w:t xml:space="preserve"> </w:t>
      </w:r>
      <w:r w:rsidR="005A73E6" w:rsidRPr="005A73E6">
        <w:rPr>
          <w:b/>
          <w:sz w:val="28"/>
          <w:szCs w:val="28"/>
        </w:rPr>
        <w:t>071- Облік і оподаткування</w:t>
      </w:r>
      <w:r w:rsidR="005A73E6">
        <w:rPr>
          <w:b/>
          <w:sz w:val="28"/>
          <w:szCs w:val="28"/>
        </w:rPr>
        <w:t xml:space="preserve">, </w:t>
      </w:r>
      <w:r w:rsidR="005A73E6" w:rsidRPr="005A73E6">
        <w:rPr>
          <w:b/>
          <w:sz w:val="28"/>
          <w:szCs w:val="28"/>
        </w:rPr>
        <w:t xml:space="preserve">.051-Економіка </w:t>
      </w:r>
      <w:r w:rsidR="005A73E6">
        <w:rPr>
          <w:b/>
          <w:sz w:val="28"/>
          <w:szCs w:val="28"/>
        </w:rPr>
        <w:t>,</w:t>
      </w:r>
      <w:r w:rsidR="00625B6A">
        <w:rPr>
          <w:b/>
          <w:sz w:val="28"/>
          <w:szCs w:val="28"/>
        </w:rPr>
        <w:t xml:space="preserve"> </w:t>
      </w:r>
      <w:r w:rsidR="005A73E6" w:rsidRPr="005A73E6">
        <w:rPr>
          <w:b/>
          <w:sz w:val="28"/>
          <w:szCs w:val="28"/>
        </w:rPr>
        <w:t>073 - Менеджмент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1. Основні поняття економіки.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2. Макроекономіка і мікроекономіка.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3. Економічні системи. Особливості ринкової системи.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4. Основні складові ринкового механізму: попит і пропозиція.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5. </w:t>
      </w:r>
      <w:r w:rsidR="0060347B">
        <w:rPr>
          <w:sz w:val="28"/>
          <w:szCs w:val="28"/>
        </w:rPr>
        <w:t>Ф</w:t>
      </w:r>
      <w:r w:rsidRPr="000D48B4">
        <w:rPr>
          <w:sz w:val="28"/>
          <w:szCs w:val="28"/>
        </w:rPr>
        <w:t>орми підприємницької діяльності</w:t>
      </w:r>
      <w:r w:rsidR="00A47711">
        <w:rPr>
          <w:sz w:val="28"/>
          <w:szCs w:val="28"/>
        </w:rPr>
        <w:t xml:space="preserve"> у галузі сільського господарства</w:t>
      </w:r>
      <w:r w:rsidRPr="000D48B4">
        <w:rPr>
          <w:sz w:val="28"/>
          <w:szCs w:val="28"/>
        </w:rPr>
        <w:t xml:space="preserve">. 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6. Джерела фінансування. Фінансовий менеджмент.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7. </w:t>
      </w:r>
      <w:r w:rsidR="00A134E2">
        <w:rPr>
          <w:sz w:val="28"/>
          <w:szCs w:val="28"/>
        </w:rPr>
        <w:t>Маркетинг</w:t>
      </w:r>
      <w:r w:rsidRPr="000D48B4">
        <w:rPr>
          <w:sz w:val="28"/>
          <w:szCs w:val="28"/>
        </w:rPr>
        <w:t>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8. </w:t>
      </w:r>
      <w:r w:rsidR="00A134E2">
        <w:rPr>
          <w:sz w:val="28"/>
          <w:szCs w:val="28"/>
        </w:rPr>
        <w:t>Статистика</w:t>
      </w:r>
      <w:r w:rsidRPr="000D48B4">
        <w:rPr>
          <w:sz w:val="28"/>
          <w:szCs w:val="28"/>
        </w:rPr>
        <w:t>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9. </w:t>
      </w:r>
      <w:r>
        <w:rPr>
          <w:sz w:val="28"/>
          <w:szCs w:val="28"/>
        </w:rPr>
        <w:t>Банкова система</w:t>
      </w:r>
      <w:r w:rsidRPr="000D48B4">
        <w:rPr>
          <w:sz w:val="28"/>
          <w:szCs w:val="28"/>
        </w:rPr>
        <w:t>.</w:t>
      </w:r>
    </w:p>
    <w:p w:rsidR="005A73E6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10. </w:t>
      </w:r>
      <w:r>
        <w:rPr>
          <w:sz w:val="28"/>
          <w:szCs w:val="28"/>
        </w:rPr>
        <w:t>Форми бізнесу.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5A73E6" w:rsidRDefault="00A47711" w:rsidP="00CD0677">
      <w:pPr>
        <w:jc w:val="both"/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="005A73E6" w:rsidRPr="00960585">
        <w:rPr>
          <w:sz w:val="28"/>
          <w:szCs w:val="28"/>
          <w:u w:val="single"/>
        </w:rPr>
        <w:t>ерелік фахових тем для спеціальності</w:t>
      </w:r>
      <w:r w:rsidR="005A73E6" w:rsidRPr="00511666">
        <w:rPr>
          <w:sz w:val="28"/>
          <w:szCs w:val="28"/>
        </w:rPr>
        <w:t xml:space="preserve"> </w:t>
      </w:r>
      <w:r w:rsidR="005A73E6" w:rsidRPr="005A73E6">
        <w:rPr>
          <w:b/>
          <w:sz w:val="28"/>
          <w:szCs w:val="28"/>
        </w:rPr>
        <w:t xml:space="preserve">208 </w:t>
      </w:r>
      <w:r w:rsidR="005A73E6">
        <w:rPr>
          <w:b/>
          <w:sz w:val="28"/>
          <w:szCs w:val="28"/>
        </w:rPr>
        <w:t>–</w:t>
      </w:r>
      <w:r w:rsidR="005A73E6" w:rsidRPr="005A73E6">
        <w:rPr>
          <w:b/>
          <w:sz w:val="28"/>
          <w:szCs w:val="28"/>
        </w:rPr>
        <w:t xml:space="preserve"> Агроінженерія</w:t>
      </w:r>
    </w:p>
    <w:p w:rsidR="005A73E6" w:rsidRDefault="005A73E6" w:rsidP="00CD0677">
      <w:pPr>
        <w:jc w:val="both"/>
        <w:rPr>
          <w:b/>
          <w:sz w:val="28"/>
          <w:szCs w:val="28"/>
        </w:rPr>
      </w:pP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1. Типи сільськогосподарських тракторів.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2. Сільськогосподарські машини та їх використання.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3. </w:t>
      </w:r>
      <w:r w:rsidR="00960585">
        <w:rPr>
          <w:sz w:val="28"/>
          <w:szCs w:val="28"/>
        </w:rPr>
        <w:t>Комбайни</w:t>
      </w:r>
      <w:r w:rsidRPr="005A73E6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4. Двигун внутрішнього згоряння, його будова. 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5</w:t>
      </w:r>
      <w:r w:rsidRPr="00960585">
        <w:rPr>
          <w:sz w:val="28"/>
          <w:szCs w:val="28"/>
        </w:rPr>
        <w:t>.</w:t>
      </w:r>
      <w:r w:rsidR="00960585" w:rsidRPr="00960585">
        <w:rPr>
          <w:sz w:val="28"/>
          <w:szCs w:val="28"/>
        </w:rPr>
        <w:t xml:space="preserve"> </w:t>
      </w:r>
      <w:r w:rsidR="00A47711">
        <w:rPr>
          <w:sz w:val="28"/>
          <w:szCs w:val="28"/>
        </w:rPr>
        <w:t>Механізація сільського господарства</w:t>
      </w:r>
      <w:r w:rsidR="00960585" w:rsidRPr="00960585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6. </w:t>
      </w:r>
      <w:r w:rsidR="00960585">
        <w:rPr>
          <w:sz w:val="28"/>
          <w:szCs w:val="28"/>
        </w:rPr>
        <w:t>Дизельні двигуни</w:t>
      </w:r>
      <w:r w:rsidRPr="005A73E6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7. Механічна передача.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8. Технічне обслуговування сільськогосподарського обладнання та техніки.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9. Автоматизація.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10. Сучасна сільськогосподарська техніка.</w:t>
      </w:r>
    </w:p>
    <w:p w:rsidR="00960585" w:rsidRDefault="00960585" w:rsidP="00CD0677">
      <w:pPr>
        <w:jc w:val="both"/>
        <w:rPr>
          <w:b/>
          <w:sz w:val="28"/>
          <w:szCs w:val="28"/>
        </w:rPr>
      </w:pPr>
    </w:p>
    <w:p w:rsidR="00043C48" w:rsidRDefault="00043C48" w:rsidP="00043C48">
      <w:pPr>
        <w:jc w:val="both"/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спеціальності</w:t>
      </w:r>
      <w:r w:rsidRPr="00511666">
        <w:rPr>
          <w:sz w:val="28"/>
          <w:szCs w:val="28"/>
        </w:rPr>
        <w:t xml:space="preserve"> </w:t>
      </w:r>
      <w:r w:rsidRPr="00043C48">
        <w:rPr>
          <w:b/>
          <w:sz w:val="28"/>
          <w:szCs w:val="28"/>
        </w:rPr>
        <w:t>193 – Геодезія та землеустрій</w:t>
      </w:r>
      <w:r w:rsidRPr="005A73E6">
        <w:rPr>
          <w:b/>
          <w:sz w:val="28"/>
          <w:szCs w:val="28"/>
        </w:rPr>
        <w:t xml:space="preserve"> </w:t>
      </w:r>
    </w:p>
    <w:p w:rsidR="00960585" w:rsidRPr="005A73E6" w:rsidRDefault="00960585" w:rsidP="00CD0677">
      <w:pPr>
        <w:jc w:val="both"/>
        <w:rPr>
          <w:b/>
          <w:sz w:val="28"/>
          <w:szCs w:val="28"/>
        </w:rPr>
      </w:pP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1. </w:t>
      </w:r>
      <w:r w:rsidR="00FB7C3C" w:rsidRPr="00F218C3">
        <w:rPr>
          <w:sz w:val="28"/>
          <w:szCs w:val="28"/>
        </w:rPr>
        <w:t>Земельна реформа в Україні.</w:t>
      </w:r>
      <w:r w:rsidR="00FB7C3C">
        <w:rPr>
          <w:sz w:val="28"/>
          <w:szCs w:val="28"/>
        </w:rPr>
        <w:t xml:space="preserve"> 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2. Кадастрові карти, їх основні характеристики.</w:t>
      </w:r>
      <w:r w:rsidR="00FB7C3C" w:rsidRPr="00FB7C3C">
        <w:rPr>
          <w:sz w:val="28"/>
          <w:szCs w:val="28"/>
        </w:rPr>
        <w:t xml:space="preserve"> </w:t>
      </w:r>
      <w:r w:rsidR="00FB7C3C" w:rsidRPr="00F218C3">
        <w:rPr>
          <w:sz w:val="28"/>
          <w:szCs w:val="28"/>
        </w:rPr>
        <w:t>Картографічне зображення.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3. </w:t>
      </w:r>
      <w:r w:rsidR="00FB7C3C" w:rsidRPr="00F218C3">
        <w:rPr>
          <w:sz w:val="28"/>
          <w:szCs w:val="28"/>
        </w:rPr>
        <w:t>Інформаційна система власності.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4. </w:t>
      </w:r>
      <w:r w:rsidR="00FB7C3C">
        <w:rPr>
          <w:sz w:val="28"/>
          <w:szCs w:val="28"/>
        </w:rPr>
        <w:t>Екологічні проблеми землеробства</w:t>
      </w:r>
      <w:r w:rsidRPr="00F218C3">
        <w:rPr>
          <w:sz w:val="28"/>
          <w:szCs w:val="28"/>
        </w:rPr>
        <w:t>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 Кадастрова зйомка.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 Землевпорядкування.</w:t>
      </w:r>
    </w:p>
    <w:p w:rsidR="00043C48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lastRenderedPageBreak/>
        <w:t xml:space="preserve">7. Геодезія та основні геодезичні поняття. 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8. Геодезичні </w:t>
      </w:r>
      <w:r>
        <w:rPr>
          <w:sz w:val="28"/>
          <w:szCs w:val="28"/>
        </w:rPr>
        <w:t>прилади</w:t>
      </w:r>
      <w:r w:rsidRPr="00F218C3">
        <w:rPr>
          <w:sz w:val="28"/>
          <w:szCs w:val="28"/>
        </w:rPr>
        <w:t>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9. </w:t>
      </w:r>
      <w:r w:rsidR="00FB7C3C">
        <w:rPr>
          <w:sz w:val="28"/>
          <w:szCs w:val="28"/>
        </w:rPr>
        <w:t>Географічні інформаційні системи</w:t>
      </w:r>
      <w:r w:rsidRPr="00F218C3">
        <w:rPr>
          <w:sz w:val="28"/>
          <w:szCs w:val="28"/>
        </w:rPr>
        <w:t>.</w:t>
      </w:r>
    </w:p>
    <w:p w:rsidR="00043C48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 Основні форми власності земельних ділянок. Поділ та формування власності.</w:t>
      </w:r>
    </w:p>
    <w:p w:rsidR="00E97CF6" w:rsidRDefault="00E97CF6" w:rsidP="00043C48">
      <w:pPr>
        <w:jc w:val="both"/>
        <w:rPr>
          <w:sz w:val="28"/>
          <w:szCs w:val="28"/>
        </w:rPr>
      </w:pPr>
    </w:p>
    <w:p w:rsidR="00E97CF6" w:rsidRPr="00511666" w:rsidRDefault="00E97CF6" w:rsidP="00E97CF6">
      <w:pPr>
        <w:jc w:val="both"/>
        <w:rPr>
          <w:sz w:val="28"/>
          <w:szCs w:val="28"/>
        </w:rPr>
      </w:pPr>
    </w:p>
    <w:p w:rsidR="00E97CF6" w:rsidRPr="00E97CF6" w:rsidRDefault="00E97CF6" w:rsidP="00E97CF6">
      <w:pPr>
        <w:tabs>
          <w:tab w:val="left" w:pos="3060"/>
        </w:tabs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</w:t>
      </w:r>
      <w:r>
        <w:rPr>
          <w:sz w:val="28"/>
          <w:szCs w:val="28"/>
          <w:u w:val="single"/>
        </w:rPr>
        <w:t>ей</w:t>
      </w:r>
      <w:r w:rsidRPr="00511666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5A73E6">
        <w:rPr>
          <w:b/>
          <w:sz w:val="28"/>
          <w:szCs w:val="28"/>
        </w:rPr>
        <w:t xml:space="preserve">1- </w:t>
      </w:r>
      <w:r>
        <w:rPr>
          <w:b/>
          <w:sz w:val="28"/>
          <w:szCs w:val="28"/>
        </w:rPr>
        <w:t xml:space="preserve">Ветеринарна медицина,   </w:t>
      </w:r>
      <w:r w:rsidRPr="00E97CF6">
        <w:rPr>
          <w:b/>
          <w:sz w:val="28"/>
          <w:szCs w:val="28"/>
        </w:rPr>
        <w:t>212 – Ветеринарна гігієна, санітарія і експертиза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1.</w:t>
      </w:r>
      <w:r>
        <w:rPr>
          <w:sz w:val="28"/>
          <w:szCs w:val="28"/>
        </w:rPr>
        <w:t xml:space="preserve"> Анатомія тварин</w:t>
      </w:r>
      <w:r w:rsidRPr="00F218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2</w:t>
      </w:r>
      <w:r w:rsidRPr="00F958ED">
        <w:rPr>
          <w:sz w:val="28"/>
          <w:szCs w:val="28"/>
          <w:lang w:eastAsia="ru-RU"/>
        </w:rPr>
        <w:t xml:space="preserve"> </w:t>
      </w:r>
      <w:r w:rsidRPr="001A1C47">
        <w:rPr>
          <w:sz w:val="28"/>
          <w:szCs w:val="28"/>
          <w:lang w:eastAsia="ru-RU"/>
        </w:rPr>
        <w:t>Внутрішні хвороби</w:t>
      </w:r>
      <w:r>
        <w:rPr>
          <w:sz w:val="28"/>
          <w:szCs w:val="28"/>
          <w:lang w:eastAsia="ru-RU"/>
        </w:rPr>
        <w:t xml:space="preserve"> тварин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3.</w:t>
      </w:r>
      <w:r w:rsidRPr="00F958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І</w:t>
      </w:r>
      <w:r w:rsidRPr="001A1C47">
        <w:rPr>
          <w:sz w:val="28"/>
          <w:szCs w:val="28"/>
          <w:lang w:eastAsia="ru-RU"/>
        </w:rPr>
        <w:t>нфекційні хвороби</w:t>
      </w:r>
      <w:r>
        <w:rPr>
          <w:sz w:val="28"/>
          <w:szCs w:val="28"/>
          <w:lang w:eastAsia="ru-RU"/>
        </w:rPr>
        <w:t xml:space="preserve"> тварин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4.</w:t>
      </w:r>
      <w:r w:rsidRPr="00F958ED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Ветеринарна служба.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</w:t>
      </w:r>
      <w:r w:rsidRPr="00F958ED">
        <w:rPr>
          <w:sz w:val="28"/>
          <w:szCs w:val="28"/>
        </w:rPr>
        <w:t xml:space="preserve"> </w:t>
      </w:r>
      <w:r>
        <w:rPr>
          <w:sz w:val="28"/>
          <w:szCs w:val="28"/>
        </w:rPr>
        <w:t>Мікробіологія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</w:t>
      </w:r>
      <w:r w:rsidR="004C7E50" w:rsidRPr="004C7E50">
        <w:rPr>
          <w:sz w:val="28"/>
          <w:szCs w:val="28"/>
          <w:lang w:eastAsia="ru-RU"/>
        </w:rPr>
        <w:t xml:space="preserve"> </w:t>
      </w:r>
      <w:r w:rsidR="004C7E50" w:rsidRPr="001A1C47">
        <w:rPr>
          <w:sz w:val="28"/>
          <w:szCs w:val="28"/>
          <w:lang w:eastAsia="ru-RU"/>
        </w:rPr>
        <w:t>Хірургічні хвороби тварин</w:t>
      </w:r>
      <w:r w:rsidRPr="00F218C3">
        <w:rPr>
          <w:sz w:val="28"/>
          <w:szCs w:val="28"/>
        </w:rPr>
        <w:t>.</w:t>
      </w:r>
    </w:p>
    <w:p w:rsidR="006A53DB" w:rsidRDefault="00F958ED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7</w:t>
      </w:r>
      <w:r w:rsidR="00625B6A">
        <w:rPr>
          <w:sz w:val="28"/>
          <w:szCs w:val="28"/>
        </w:rPr>
        <w:t>.</w:t>
      </w:r>
      <w:r w:rsidR="004C7E50" w:rsidRPr="004C7E50">
        <w:rPr>
          <w:sz w:val="28"/>
          <w:szCs w:val="28"/>
          <w:lang w:eastAsia="ru-RU"/>
        </w:rPr>
        <w:t xml:space="preserve"> </w:t>
      </w:r>
      <w:r w:rsidR="004C7E50" w:rsidRPr="001A1C47">
        <w:rPr>
          <w:sz w:val="28"/>
          <w:szCs w:val="28"/>
          <w:lang w:eastAsia="ru-RU"/>
        </w:rPr>
        <w:t>Фізіологія тварин</w:t>
      </w:r>
      <w:r w:rsidRPr="00F218C3">
        <w:rPr>
          <w:sz w:val="28"/>
          <w:szCs w:val="28"/>
        </w:rPr>
        <w:t xml:space="preserve">. 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8</w:t>
      </w:r>
      <w:r w:rsidR="006A53DB">
        <w:rPr>
          <w:sz w:val="28"/>
          <w:szCs w:val="28"/>
        </w:rPr>
        <w:t>.</w:t>
      </w:r>
      <w:r w:rsidR="006A53DB" w:rsidRPr="006A53DB">
        <w:rPr>
          <w:szCs w:val="28"/>
        </w:rPr>
        <w:t xml:space="preserve"> </w:t>
      </w:r>
      <w:r w:rsidR="006A53DB">
        <w:rPr>
          <w:sz w:val="28"/>
          <w:szCs w:val="28"/>
        </w:rPr>
        <w:t>Ветеринарна санітарія та гігієна.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9</w:t>
      </w:r>
      <w:r w:rsidR="006A53DB" w:rsidRPr="006A53DB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>Ветеринарна мікробіологія</w:t>
      </w:r>
      <w:r w:rsidRPr="00F218C3">
        <w:rPr>
          <w:sz w:val="28"/>
          <w:szCs w:val="28"/>
        </w:rPr>
        <w:t>.</w:t>
      </w:r>
    </w:p>
    <w:p w:rsidR="00F958ED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</w:t>
      </w:r>
      <w:r w:rsidR="006A53DB" w:rsidRPr="006A53DB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>Ветеринарна імунологія</w:t>
      </w:r>
      <w:r w:rsidRPr="00F218C3">
        <w:rPr>
          <w:sz w:val="28"/>
          <w:szCs w:val="28"/>
        </w:rPr>
        <w:t>.</w:t>
      </w:r>
    </w:p>
    <w:p w:rsidR="00E97CF6" w:rsidRDefault="00E97CF6" w:rsidP="00E97CF6">
      <w:pPr>
        <w:jc w:val="both"/>
        <w:rPr>
          <w:sz w:val="28"/>
          <w:szCs w:val="28"/>
        </w:rPr>
      </w:pPr>
    </w:p>
    <w:p w:rsidR="006A53DB" w:rsidRPr="006A53DB" w:rsidRDefault="006A53DB" w:rsidP="006A53DB">
      <w:pPr>
        <w:tabs>
          <w:tab w:val="left" w:pos="3060"/>
        </w:tabs>
        <w:rPr>
          <w:b/>
          <w:sz w:val="36"/>
          <w:szCs w:val="36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спеціальності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53DB">
        <w:rPr>
          <w:b/>
          <w:sz w:val="28"/>
          <w:szCs w:val="28"/>
        </w:rPr>
        <w:t>204 – Технологія виробництва та  переробки продукції тваринництва</w:t>
      </w:r>
      <w:r w:rsidRPr="006A53DB">
        <w:rPr>
          <w:b/>
          <w:sz w:val="36"/>
          <w:szCs w:val="36"/>
        </w:rPr>
        <w:t xml:space="preserve"> </w:t>
      </w:r>
    </w:p>
    <w:p w:rsidR="006A53DB" w:rsidRDefault="006A53DB" w:rsidP="006A53DB">
      <w:pPr>
        <w:jc w:val="both"/>
        <w:rPr>
          <w:b/>
          <w:sz w:val="28"/>
          <w:szCs w:val="28"/>
        </w:rPr>
      </w:pP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</w:t>
      </w:r>
      <w:r w:rsidR="00A145A7">
        <w:rPr>
          <w:sz w:val="28"/>
          <w:szCs w:val="28"/>
        </w:rPr>
        <w:t>.</w:t>
      </w:r>
      <w:r w:rsidRPr="006A53DB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 xml:space="preserve"> Раціон та г</w:t>
      </w:r>
      <w:r>
        <w:rPr>
          <w:sz w:val="28"/>
          <w:szCs w:val="28"/>
        </w:rPr>
        <w:t xml:space="preserve">одівля </w:t>
      </w:r>
      <w:r w:rsidR="00A145A7">
        <w:rPr>
          <w:sz w:val="28"/>
          <w:szCs w:val="28"/>
        </w:rPr>
        <w:t xml:space="preserve">сільськогосподарських </w:t>
      </w:r>
      <w:r>
        <w:rPr>
          <w:sz w:val="28"/>
          <w:szCs w:val="28"/>
        </w:rPr>
        <w:t>тварин</w:t>
      </w:r>
      <w:r w:rsidRPr="00F218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53DB" w:rsidRDefault="006A53DB" w:rsidP="006A53DB">
      <w:pPr>
        <w:jc w:val="both"/>
      </w:pPr>
      <w:r w:rsidRPr="00F218C3">
        <w:rPr>
          <w:sz w:val="28"/>
          <w:szCs w:val="28"/>
        </w:rPr>
        <w:t>2.</w:t>
      </w:r>
      <w:r w:rsidRPr="006A53DB">
        <w:rPr>
          <w:szCs w:val="28"/>
        </w:rPr>
        <w:t xml:space="preserve"> </w:t>
      </w:r>
      <w:r>
        <w:rPr>
          <w:sz w:val="28"/>
          <w:szCs w:val="28"/>
        </w:rPr>
        <w:t>Основи розведення тварин.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3.</w:t>
      </w:r>
      <w:r>
        <w:rPr>
          <w:sz w:val="28"/>
          <w:szCs w:val="28"/>
        </w:rPr>
        <w:t>Вітаміни</w:t>
      </w:r>
      <w:r w:rsidR="00A145A7">
        <w:rPr>
          <w:sz w:val="28"/>
          <w:szCs w:val="28"/>
        </w:rPr>
        <w:t xml:space="preserve"> у раціоні</w:t>
      </w:r>
      <w:r w:rsidR="00A145A7" w:rsidRPr="00A145A7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 xml:space="preserve">сільськогосподарських тварин </w:t>
      </w:r>
      <w:r w:rsidRPr="00F218C3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4.</w:t>
      </w:r>
      <w:r w:rsidR="00A145A7" w:rsidRPr="00A145A7">
        <w:t xml:space="preserve"> </w:t>
      </w:r>
      <w:r w:rsidR="00A145A7">
        <w:rPr>
          <w:sz w:val="28"/>
          <w:szCs w:val="28"/>
        </w:rPr>
        <w:t>Т</w:t>
      </w:r>
      <w:r w:rsidR="00A145A7" w:rsidRPr="00A145A7">
        <w:rPr>
          <w:sz w:val="28"/>
          <w:szCs w:val="28"/>
        </w:rPr>
        <w:t>ехнології виробництва свинини</w:t>
      </w:r>
      <w:r w:rsidRPr="00A145A7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</w:t>
      </w:r>
      <w:r w:rsidR="00A145A7" w:rsidRPr="00A145A7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>Т</w:t>
      </w:r>
      <w:r w:rsidR="00A145A7" w:rsidRPr="00A145A7">
        <w:rPr>
          <w:sz w:val="28"/>
          <w:szCs w:val="28"/>
        </w:rPr>
        <w:t xml:space="preserve">ехнології виробництва </w:t>
      </w:r>
      <w:r w:rsidR="00A145A7">
        <w:rPr>
          <w:sz w:val="28"/>
          <w:szCs w:val="28"/>
        </w:rPr>
        <w:t>яловичини</w:t>
      </w:r>
      <w:r w:rsidRPr="00F218C3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</w:t>
      </w:r>
      <w:r w:rsidR="00A145A7">
        <w:rPr>
          <w:sz w:val="28"/>
          <w:szCs w:val="28"/>
        </w:rPr>
        <w:t>Годівля корів</w:t>
      </w:r>
      <w:r w:rsidRPr="00F218C3">
        <w:rPr>
          <w:sz w:val="28"/>
          <w:szCs w:val="28"/>
        </w:rPr>
        <w:t>.</w:t>
      </w: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 xml:space="preserve"> Годівля  свиней</w:t>
      </w:r>
      <w:r w:rsidRPr="00F218C3">
        <w:rPr>
          <w:sz w:val="28"/>
          <w:szCs w:val="28"/>
        </w:rPr>
        <w:t xml:space="preserve">. 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>Свинарство</w:t>
      </w:r>
      <w:r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 xml:space="preserve"> Породи сільськогосподарських тварин в Україні</w:t>
      </w:r>
      <w:r w:rsidRPr="00F218C3">
        <w:rPr>
          <w:sz w:val="28"/>
          <w:szCs w:val="28"/>
        </w:rPr>
        <w:t>.</w:t>
      </w: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</w:t>
      </w:r>
      <w:r w:rsidR="00A145A7">
        <w:rPr>
          <w:sz w:val="28"/>
          <w:szCs w:val="28"/>
        </w:rPr>
        <w:t>Умови утримання сільськогосподарських тварин</w:t>
      </w:r>
      <w:r w:rsidRPr="00F218C3">
        <w:rPr>
          <w:sz w:val="28"/>
          <w:szCs w:val="28"/>
        </w:rPr>
        <w:t>.</w:t>
      </w:r>
    </w:p>
    <w:p w:rsidR="00F06C72" w:rsidRPr="00D25BF5" w:rsidRDefault="00F06C72" w:rsidP="00F06C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25BF5">
        <w:rPr>
          <w:b/>
          <w:bCs/>
          <w:sz w:val="28"/>
          <w:szCs w:val="28"/>
        </w:rPr>
        <w:t>. СТРУКТУРА ВСТУПНОГО ВИПРОБУВАННЯ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sz w:val="28"/>
          <w:szCs w:val="28"/>
        </w:rPr>
        <w:t>Вступне випробування з англійської мови передбачає виконання двох екзаменаційних завдань з практичних аспектів англійської мови.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sz w:val="28"/>
          <w:szCs w:val="28"/>
        </w:rPr>
        <w:t xml:space="preserve">Об’єктом іспиту є професійно-практичні вміння </w:t>
      </w:r>
      <w:r w:rsidR="00D83E59">
        <w:rPr>
          <w:sz w:val="28"/>
          <w:szCs w:val="28"/>
        </w:rPr>
        <w:t>здобувач</w:t>
      </w:r>
      <w:r w:rsidRPr="00D25BF5">
        <w:rPr>
          <w:sz w:val="28"/>
          <w:szCs w:val="28"/>
        </w:rPr>
        <w:t xml:space="preserve">ів. 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 Перше завдання: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AB1425">
        <w:rPr>
          <w:sz w:val="28"/>
          <w:szCs w:val="28"/>
          <w:u w:val="single"/>
        </w:rPr>
        <w:lastRenderedPageBreak/>
        <w:t>Письмовий переклад тексту</w:t>
      </w:r>
      <w:r w:rsidRPr="00D25BF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англійської мови на українську</w:t>
      </w:r>
      <w:r w:rsidR="0099471C">
        <w:rPr>
          <w:sz w:val="28"/>
          <w:szCs w:val="28"/>
        </w:rPr>
        <w:t xml:space="preserve"> </w:t>
      </w:r>
      <w:r w:rsidR="00D83E59">
        <w:rPr>
          <w:sz w:val="28"/>
          <w:szCs w:val="28"/>
        </w:rPr>
        <w:t>мову</w:t>
      </w:r>
      <w:r w:rsidRPr="00D25BF5">
        <w:rPr>
          <w:sz w:val="28"/>
          <w:szCs w:val="28"/>
        </w:rPr>
        <w:t>, який містить лексико-граматичний матеріал, передбачений навчальними робочими програмами освітньо</w:t>
      </w:r>
      <w:r w:rsidR="00625B6A">
        <w:rPr>
          <w:sz w:val="28"/>
          <w:szCs w:val="28"/>
        </w:rPr>
        <w:t>го  ступеня</w:t>
      </w:r>
      <w:r w:rsidRPr="00D25BF5">
        <w:rPr>
          <w:sz w:val="28"/>
          <w:szCs w:val="28"/>
        </w:rPr>
        <w:t xml:space="preserve"> «</w:t>
      </w:r>
      <w:r w:rsidR="00625B6A">
        <w:rPr>
          <w:sz w:val="28"/>
          <w:szCs w:val="28"/>
        </w:rPr>
        <w:t>Б</w:t>
      </w:r>
      <w:r w:rsidRPr="00D25BF5">
        <w:rPr>
          <w:sz w:val="28"/>
          <w:szCs w:val="28"/>
        </w:rPr>
        <w:t xml:space="preserve">акалавр». Підібраний текст </w:t>
      </w:r>
      <w:r w:rsidR="00625B6A" w:rsidRPr="00625B6A">
        <w:rPr>
          <w:sz w:val="28"/>
          <w:szCs w:val="28"/>
        </w:rPr>
        <w:t xml:space="preserve">складений на матеріалі загальної </w:t>
      </w:r>
      <w:r w:rsidR="00625B6A">
        <w:rPr>
          <w:sz w:val="28"/>
          <w:szCs w:val="28"/>
        </w:rPr>
        <w:t xml:space="preserve">та </w:t>
      </w:r>
      <w:r w:rsidR="00625B6A" w:rsidRPr="00625B6A">
        <w:rPr>
          <w:sz w:val="28"/>
          <w:szCs w:val="28"/>
        </w:rPr>
        <w:t>фахової іноземної мови</w:t>
      </w:r>
      <w:r w:rsidRPr="00D25BF5">
        <w:rPr>
          <w:sz w:val="28"/>
          <w:szCs w:val="28"/>
        </w:rPr>
        <w:t xml:space="preserve">. Показником сформованості навичок та вмінь перекладу служать такі нормативи: за </w:t>
      </w:r>
      <w:r w:rsidR="0099471C">
        <w:rPr>
          <w:sz w:val="28"/>
          <w:szCs w:val="28"/>
        </w:rPr>
        <w:t>90</w:t>
      </w:r>
      <w:r w:rsidR="00BF2911">
        <w:rPr>
          <w:sz w:val="28"/>
          <w:szCs w:val="28"/>
        </w:rPr>
        <w:t xml:space="preserve"> хв.</w:t>
      </w:r>
      <w:r w:rsidRPr="00D25BF5">
        <w:rPr>
          <w:sz w:val="28"/>
          <w:szCs w:val="28"/>
        </w:rPr>
        <w:t xml:space="preserve"> </w:t>
      </w:r>
      <w:r w:rsidR="00BF2911">
        <w:rPr>
          <w:sz w:val="28"/>
          <w:szCs w:val="28"/>
        </w:rPr>
        <w:t xml:space="preserve">здобувач має зробити </w:t>
      </w:r>
      <w:r w:rsidRPr="00D25BF5">
        <w:rPr>
          <w:sz w:val="28"/>
          <w:szCs w:val="28"/>
        </w:rPr>
        <w:t>письмовий переклад (зі словником)</w:t>
      </w:r>
      <w:r w:rsidR="00BF2911">
        <w:rPr>
          <w:sz w:val="28"/>
          <w:szCs w:val="28"/>
        </w:rPr>
        <w:t xml:space="preserve"> тексту </w:t>
      </w:r>
      <w:r w:rsidRPr="00D25BF5">
        <w:rPr>
          <w:sz w:val="28"/>
          <w:szCs w:val="28"/>
        </w:rPr>
        <w:t xml:space="preserve"> </w:t>
      </w:r>
      <w:r w:rsidR="00BF2911">
        <w:rPr>
          <w:sz w:val="28"/>
          <w:szCs w:val="28"/>
        </w:rPr>
        <w:t xml:space="preserve">обсягом  близько </w:t>
      </w:r>
      <w:r w:rsidRPr="00D25BF5">
        <w:rPr>
          <w:sz w:val="28"/>
          <w:szCs w:val="28"/>
        </w:rPr>
        <w:t xml:space="preserve">1000 друкованих знаків. При перевірці та оцінюванні цього завдання також до уваги береться </w:t>
      </w:r>
      <w:r w:rsidR="00BF2911">
        <w:rPr>
          <w:sz w:val="28"/>
          <w:szCs w:val="28"/>
        </w:rPr>
        <w:t>рівень розвитку письмового мовлення з дотриманням граматичних, орфографічних та стилістичних норм</w:t>
      </w:r>
      <w:r w:rsidRPr="00D25BF5">
        <w:rPr>
          <w:sz w:val="28"/>
          <w:szCs w:val="28"/>
        </w:rPr>
        <w:t>.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завдання:</w:t>
      </w:r>
      <w:r w:rsidRPr="00D25BF5">
        <w:rPr>
          <w:sz w:val="28"/>
          <w:szCs w:val="28"/>
        </w:rPr>
        <w:t xml:space="preserve">   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AB1425">
        <w:rPr>
          <w:sz w:val="28"/>
          <w:szCs w:val="28"/>
          <w:u w:val="single"/>
        </w:rPr>
        <w:t>Граматичне завдання</w:t>
      </w:r>
      <w:r w:rsidRPr="00D25BF5">
        <w:rPr>
          <w:sz w:val="28"/>
          <w:szCs w:val="28"/>
        </w:rPr>
        <w:t>. При перевірці та оцінюванні цього завдання до уваги береться знання грам</w:t>
      </w:r>
      <w:r>
        <w:rPr>
          <w:sz w:val="28"/>
          <w:szCs w:val="28"/>
        </w:rPr>
        <w:t>атичних правил та їх практичне</w:t>
      </w:r>
      <w:r w:rsidRPr="00D25BF5">
        <w:rPr>
          <w:sz w:val="28"/>
          <w:szCs w:val="28"/>
        </w:rPr>
        <w:t xml:space="preserve"> застосування.</w:t>
      </w:r>
    </w:p>
    <w:p w:rsidR="00F06C72" w:rsidRDefault="00F06C72" w:rsidP="00F06C7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25BF5">
        <w:rPr>
          <w:sz w:val="28"/>
          <w:szCs w:val="28"/>
        </w:rPr>
        <w:t>При виконанні усіх зазначених завдань до уваги беруться всі граматичні, лексичні та орфографічні помилки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 w:type="page"/>
      </w:r>
    </w:p>
    <w:p w:rsidR="00F06C72" w:rsidRDefault="00F06C72" w:rsidP="00F06C72">
      <w:pPr>
        <w:spacing w:after="200" w:line="276" w:lineRule="auto"/>
        <w:jc w:val="center"/>
        <w:rPr>
          <w:b/>
          <w:sz w:val="28"/>
          <w:szCs w:val="28"/>
        </w:rPr>
      </w:pPr>
      <w:r w:rsidRPr="00545B0F">
        <w:rPr>
          <w:b/>
          <w:sz w:val="28"/>
          <w:szCs w:val="28"/>
        </w:rPr>
        <w:lastRenderedPageBreak/>
        <w:t>3. КРИТЕРІЇ ОЦІНЮВАННЯ ЗНАНЬ ВСТУПНИКІВ</w:t>
      </w:r>
    </w:p>
    <w:p w:rsidR="00F06C72" w:rsidRPr="00D45C76" w:rsidRDefault="00F06C72" w:rsidP="00D45C76">
      <w:pPr>
        <w:pStyle w:val="a3"/>
        <w:spacing w:before="163"/>
        <w:ind w:left="118" w:right="114" w:firstLine="899"/>
        <w:rPr>
          <w:szCs w:val="28"/>
          <w:lang w:val="ru-RU"/>
        </w:rPr>
      </w:pPr>
      <w:r w:rsidRPr="00D45C76">
        <w:rPr>
          <w:szCs w:val="28"/>
        </w:rPr>
        <w:t>Завдання, які виносяться на вступне випробування оцінюються за 200-бальною шкалою.</w:t>
      </w:r>
      <w:r w:rsidR="00D45C76" w:rsidRPr="00D45C76">
        <w:rPr>
          <w:szCs w:val="28"/>
          <w:lang w:val="ru-RU"/>
        </w:rPr>
        <w:t xml:space="preserve"> Максимальна кількість балів, яку можна набрати, правильно виконавши всі завдання </w:t>
      </w:r>
      <w:r w:rsidR="00D45C76">
        <w:rPr>
          <w:szCs w:val="28"/>
          <w:lang w:val="ru-RU"/>
        </w:rPr>
        <w:t>вступного іспиту</w:t>
      </w:r>
      <w:r w:rsidR="00D45C76" w:rsidRPr="00D45C76">
        <w:rPr>
          <w:szCs w:val="28"/>
          <w:lang w:val="ru-RU"/>
        </w:rPr>
        <w:t xml:space="preserve"> – </w:t>
      </w:r>
      <w:r w:rsidR="00D45C76">
        <w:rPr>
          <w:szCs w:val="28"/>
          <w:lang w:val="ru-RU"/>
        </w:rPr>
        <w:t>2</w:t>
      </w:r>
      <w:r w:rsidR="00D45C76" w:rsidRPr="00D45C76">
        <w:rPr>
          <w:szCs w:val="28"/>
          <w:lang w:val="ru-RU"/>
        </w:rPr>
        <w:t>00 балів</w:t>
      </w:r>
      <w:r w:rsidR="00D45C76">
        <w:rPr>
          <w:szCs w:val="28"/>
          <w:lang w:val="ru-RU"/>
        </w:rPr>
        <w:t xml:space="preserve">, </w:t>
      </w:r>
      <w:r w:rsidR="00D45C76" w:rsidRPr="00D45C76">
        <w:rPr>
          <w:szCs w:val="28"/>
        </w:rPr>
        <w:t>a</w:t>
      </w:r>
      <w:r w:rsidR="00D45C76" w:rsidRPr="00D45C76">
        <w:rPr>
          <w:szCs w:val="28"/>
          <w:lang w:val="ru-RU"/>
        </w:rPr>
        <w:t xml:space="preserve"> мінімальна кількість балів для подальшої участі у конкурсному відборі повинна складати 124 бали.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Високий рівень навчальних досягнень (190-200 балів)</w:t>
      </w:r>
      <w:r w:rsidRPr="00D25BF5">
        <w:rPr>
          <w:sz w:val="28"/>
          <w:szCs w:val="28"/>
        </w:rPr>
        <w:t xml:space="preserve"> 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Вільне та оперативне  володіння опанованим лексико-граматичним матеріалом. Граматично вірний письмовий переклад речень. Помилки не допускаються.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Достатньо правильний вибір граматичних форм.  Допускаються 1-2  граматичні помилки.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Середній рівень навчальних досягнень (125-189 балів)</w:t>
      </w:r>
      <w:r w:rsidRPr="00D25BF5">
        <w:rPr>
          <w:sz w:val="28"/>
          <w:szCs w:val="28"/>
        </w:rPr>
        <w:t xml:space="preserve"> 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 xml:space="preserve">Достатньо вільне володіння опанованим лексико-граматичним матеріалом. Граматично вірний письмовий переклад речень англійською мовою. Допускаються </w:t>
      </w:r>
      <w:r w:rsidR="003E17E4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3-4 помилки граматичного та лексичного характеру.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Достатньо правильний вибір граматичних форм з можливістю 3-4  граматичних помилок.</w:t>
      </w:r>
    </w:p>
    <w:p w:rsidR="00F06C72" w:rsidRPr="00D25BF5" w:rsidRDefault="00F06C72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Початковий рівень навчальних досягнень (101-124 бали)</w:t>
      </w:r>
      <w:r w:rsidRPr="00D25BF5">
        <w:rPr>
          <w:sz w:val="28"/>
          <w:szCs w:val="28"/>
        </w:rPr>
        <w:t xml:space="preserve"> 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Недостатнє володіння лексико-граматичним матеріалом. Недостатньо граматично вірний письмовий переклад речень англійською мовою. Допускаються 5-6 лексико-граматичних та стилістичних помилок.</w:t>
      </w:r>
    </w:p>
    <w:p w:rsidR="00F06C72" w:rsidRPr="00D25BF5" w:rsidRDefault="00E55F23" w:rsidP="00F06C72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</w:t>
      </w:r>
      <w:r w:rsidR="00F06C72" w:rsidRPr="00D25BF5">
        <w:rPr>
          <w:sz w:val="28"/>
          <w:szCs w:val="28"/>
        </w:rPr>
        <w:t>Недостатньо правильний вибір граматичних форм з можливістю 5-6 граматичних помилок.</w:t>
      </w:r>
    </w:p>
    <w:p w:rsidR="00F06C72" w:rsidRPr="00D25BF5" w:rsidRDefault="00F06C72" w:rsidP="00F06C72">
      <w:pPr>
        <w:spacing w:line="276" w:lineRule="auto"/>
        <w:jc w:val="both"/>
        <w:rPr>
          <w:b/>
          <w:sz w:val="28"/>
          <w:szCs w:val="28"/>
        </w:rPr>
      </w:pPr>
    </w:p>
    <w:p w:rsidR="00F06C72" w:rsidRPr="00897DC5" w:rsidRDefault="00F06C72" w:rsidP="00F06C72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06C72" w:rsidRPr="00D25BF5" w:rsidRDefault="00F06C72" w:rsidP="003E17E4">
      <w:pPr>
        <w:pStyle w:val="1"/>
        <w:pageBreakBefore/>
        <w:spacing w:afterLines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Pr="00B329C2">
        <w:rPr>
          <w:b/>
          <w:sz w:val="28"/>
          <w:szCs w:val="28"/>
        </w:rPr>
        <w:t>СПИСОК РЕКОМЕНДОВАНОЇ ЛІТЕРАТУРИ</w:t>
      </w:r>
    </w:p>
    <w:p w:rsidR="008731E2" w:rsidRPr="008731E2" w:rsidRDefault="008731E2" w:rsidP="00704EF1">
      <w:pPr>
        <w:tabs>
          <w:tab w:val="num" w:pos="284"/>
          <w:tab w:val="right" w:pos="9639"/>
        </w:tabs>
        <w:spacing w:line="360" w:lineRule="auto"/>
        <w:jc w:val="both"/>
        <w:rPr>
          <w:sz w:val="28"/>
          <w:szCs w:val="28"/>
        </w:rPr>
      </w:pPr>
      <w:r w:rsidRPr="008731E2">
        <w:rPr>
          <w:sz w:val="28"/>
          <w:szCs w:val="28"/>
        </w:rPr>
        <w:t>1. Барановська Т.В. Граматика англійської мови. Збірник вправ: навч. посіб. / Т.В. Барановська. – Київ: ТОВ «ВП Логос», 2004. – 384 с.</w:t>
      </w:r>
    </w:p>
    <w:p w:rsidR="008731E2" w:rsidRPr="008731E2" w:rsidRDefault="008731E2" w:rsidP="00704EF1">
      <w:pPr>
        <w:pStyle w:val="a7"/>
        <w:widowControl w:val="0"/>
        <w:tabs>
          <w:tab w:val="left" w:pos="839"/>
        </w:tabs>
        <w:spacing w:before="156" w:after="0" w:line="360" w:lineRule="auto"/>
        <w:ind w:left="0" w:right="106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6C72" w:rsidRPr="008731E2">
        <w:rPr>
          <w:rFonts w:ascii="Times New Roman" w:hAnsi="Times New Roman"/>
          <w:sz w:val="28"/>
          <w:szCs w:val="28"/>
        </w:rPr>
        <w:t>.</w:t>
      </w:r>
      <w:r w:rsidRPr="008731E2">
        <w:rPr>
          <w:rFonts w:ascii="Times New Roman" w:hAnsi="Times New Roman"/>
          <w:sz w:val="28"/>
        </w:rPr>
        <w:t xml:space="preserve"> Бех П. О. Англійська мова. Посібник для вступників до вузів. – К.: Либідь, 2002. – 198</w:t>
      </w:r>
      <w:r w:rsidRPr="008731E2">
        <w:rPr>
          <w:rFonts w:ascii="Times New Roman" w:hAnsi="Times New Roman"/>
          <w:spacing w:val="-7"/>
          <w:sz w:val="28"/>
        </w:rPr>
        <w:t xml:space="preserve"> </w:t>
      </w:r>
      <w:r w:rsidRPr="008731E2">
        <w:rPr>
          <w:rFonts w:ascii="Times New Roman" w:hAnsi="Times New Roman"/>
          <w:sz w:val="28"/>
        </w:rPr>
        <w:t>с.</w:t>
      </w:r>
    </w:p>
    <w:p w:rsidR="008731E2" w:rsidRPr="008731E2" w:rsidRDefault="00F06C72" w:rsidP="00704EF1">
      <w:pPr>
        <w:tabs>
          <w:tab w:val="left" w:pos="473"/>
        </w:tabs>
        <w:spacing w:line="360" w:lineRule="auto"/>
        <w:ind w:right="113"/>
        <w:jc w:val="both"/>
        <w:rPr>
          <w:sz w:val="28"/>
        </w:rPr>
      </w:pPr>
      <w:r w:rsidRPr="008731E2">
        <w:rPr>
          <w:sz w:val="28"/>
          <w:szCs w:val="28"/>
        </w:rPr>
        <w:t xml:space="preserve"> </w:t>
      </w:r>
      <w:r w:rsidR="008731E2" w:rsidRPr="008731E2">
        <w:rPr>
          <w:sz w:val="28"/>
          <w:szCs w:val="28"/>
        </w:rPr>
        <w:t>3</w:t>
      </w:r>
      <w:r w:rsidRPr="008731E2">
        <w:rPr>
          <w:sz w:val="28"/>
          <w:szCs w:val="28"/>
        </w:rPr>
        <w:t xml:space="preserve">. </w:t>
      </w:r>
      <w:r w:rsidR="008731E2" w:rsidRPr="008731E2">
        <w:rPr>
          <w:spacing w:val="-6"/>
          <w:sz w:val="28"/>
        </w:rPr>
        <w:t xml:space="preserve">Верба </w:t>
      </w:r>
      <w:r w:rsidR="008731E2" w:rsidRPr="008731E2">
        <w:rPr>
          <w:spacing w:val="-5"/>
          <w:sz w:val="28"/>
        </w:rPr>
        <w:t xml:space="preserve">Г.В. </w:t>
      </w:r>
      <w:r w:rsidR="008731E2" w:rsidRPr="008731E2">
        <w:rPr>
          <w:spacing w:val="-6"/>
          <w:sz w:val="28"/>
        </w:rPr>
        <w:t xml:space="preserve">Граматика сучасної англійської </w:t>
      </w:r>
      <w:r w:rsidR="008731E2" w:rsidRPr="008731E2">
        <w:rPr>
          <w:spacing w:val="-5"/>
          <w:sz w:val="28"/>
        </w:rPr>
        <w:t xml:space="preserve">мови. </w:t>
      </w:r>
      <w:r w:rsidR="008731E2" w:rsidRPr="008731E2">
        <w:rPr>
          <w:spacing w:val="-6"/>
          <w:sz w:val="28"/>
        </w:rPr>
        <w:t xml:space="preserve">Довідник </w:t>
      </w:r>
      <w:r w:rsidR="008731E2" w:rsidRPr="008731E2">
        <w:rPr>
          <w:sz w:val="28"/>
        </w:rPr>
        <w:t xml:space="preserve">/ </w:t>
      </w:r>
      <w:r w:rsidR="008731E2" w:rsidRPr="008731E2">
        <w:rPr>
          <w:spacing w:val="-6"/>
          <w:sz w:val="28"/>
        </w:rPr>
        <w:t xml:space="preserve">Г.В.Верба. </w:t>
      </w:r>
      <w:r w:rsidR="008731E2" w:rsidRPr="008731E2">
        <w:rPr>
          <w:spacing w:val="-7"/>
          <w:sz w:val="28"/>
        </w:rPr>
        <w:t xml:space="preserve">Л.Г.Верба// </w:t>
      </w:r>
      <w:r w:rsidR="008731E2" w:rsidRPr="008731E2">
        <w:rPr>
          <w:spacing w:val="-5"/>
          <w:sz w:val="28"/>
        </w:rPr>
        <w:t xml:space="preserve">Вид. </w:t>
      </w:r>
      <w:r w:rsidR="008731E2" w:rsidRPr="008731E2">
        <w:rPr>
          <w:spacing w:val="-4"/>
          <w:sz w:val="28"/>
        </w:rPr>
        <w:t xml:space="preserve">ТОВ </w:t>
      </w:r>
      <w:r w:rsidR="008731E2" w:rsidRPr="008731E2">
        <w:rPr>
          <w:spacing w:val="-6"/>
          <w:sz w:val="28"/>
        </w:rPr>
        <w:t xml:space="preserve">Логос». </w:t>
      </w:r>
      <w:r w:rsidR="008731E2" w:rsidRPr="008731E2">
        <w:rPr>
          <w:sz w:val="28"/>
        </w:rPr>
        <w:t xml:space="preserve">– </w:t>
      </w:r>
      <w:r w:rsidR="008731E2" w:rsidRPr="008731E2">
        <w:rPr>
          <w:spacing w:val="-6"/>
          <w:sz w:val="28"/>
        </w:rPr>
        <w:t xml:space="preserve">Київ, </w:t>
      </w:r>
      <w:r w:rsidR="008731E2" w:rsidRPr="008731E2">
        <w:rPr>
          <w:spacing w:val="-5"/>
          <w:sz w:val="28"/>
        </w:rPr>
        <w:t xml:space="preserve">2005. </w:t>
      </w:r>
      <w:r w:rsidR="008731E2" w:rsidRPr="008731E2">
        <w:rPr>
          <w:sz w:val="28"/>
        </w:rPr>
        <w:t>–</w:t>
      </w:r>
      <w:r w:rsidR="008731E2" w:rsidRPr="008731E2">
        <w:rPr>
          <w:spacing w:val="-43"/>
          <w:sz w:val="28"/>
        </w:rPr>
        <w:t xml:space="preserve"> </w:t>
      </w:r>
      <w:r w:rsidR="008731E2" w:rsidRPr="008731E2">
        <w:rPr>
          <w:spacing w:val="-5"/>
          <w:sz w:val="28"/>
        </w:rPr>
        <w:t>342с.</w:t>
      </w:r>
    </w:p>
    <w:p w:rsidR="008731E2" w:rsidRDefault="008731E2" w:rsidP="00704EF1">
      <w:pPr>
        <w:pStyle w:val="a7"/>
        <w:widowControl w:val="0"/>
        <w:tabs>
          <w:tab w:val="left" w:pos="0"/>
        </w:tabs>
        <w:spacing w:after="0" w:line="360" w:lineRule="auto"/>
        <w:ind w:left="0" w:right="114"/>
        <w:contextualSpacing w:val="0"/>
        <w:jc w:val="both"/>
        <w:rPr>
          <w:rFonts w:ascii="Times New Roman" w:hAnsi="Times New Roman"/>
          <w:spacing w:val="-5"/>
          <w:sz w:val="28"/>
          <w:lang w:val="uk-UA"/>
        </w:rPr>
      </w:pPr>
      <w:r w:rsidRPr="008731E2">
        <w:rPr>
          <w:rFonts w:ascii="Times New Roman" w:hAnsi="Times New Roman"/>
          <w:sz w:val="28"/>
          <w:szCs w:val="28"/>
        </w:rPr>
        <w:t>4.</w:t>
      </w:r>
      <w:r w:rsidRPr="008731E2">
        <w:rPr>
          <w:rFonts w:ascii="Times New Roman" w:hAnsi="Times New Roman"/>
          <w:spacing w:val="-7"/>
          <w:sz w:val="28"/>
        </w:rPr>
        <w:t xml:space="preserve"> Голіцинський</w:t>
      </w:r>
      <w:r w:rsidR="007C1A9B">
        <w:rPr>
          <w:rFonts w:ascii="Times New Roman" w:hAnsi="Times New Roman"/>
          <w:spacing w:val="-7"/>
          <w:sz w:val="28"/>
          <w:lang w:val="uk-UA"/>
        </w:rPr>
        <w:t xml:space="preserve"> </w:t>
      </w:r>
      <w:r w:rsidRPr="008731E2">
        <w:rPr>
          <w:rFonts w:ascii="Times New Roman" w:hAnsi="Times New Roman"/>
          <w:spacing w:val="-7"/>
          <w:sz w:val="28"/>
        </w:rPr>
        <w:t xml:space="preserve"> </w:t>
      </w:r>
      <w:r w:rsidRPr="008731E2">
        <w:rPr>
          <w:rFonts w:ascii="Times New Roman" w:hAnsi="Times New Roman"/>
          <w:spacing w:val="-5"/>
          <w:sz w:val="28"/>
        </w:rPr>
        <w:t xml:space="preserve">Ю.Б. </w:t>
      </w:r>
      <w:r w:rsidRPr="008731E2">
        <w:rPr>
          <w:rFonts w:ascii="Times New Roman" w:hAnsi="Times New Roman"/>
          <w:spacing w:val="-7"/>
          <w:sz w:val="28"/>
        </w:rPr>
        <w:t xml:space="preserve">Граматика: </w:t>
      </w:r>
      <w:r w:rsidRPr="008731E2">
        <w:rPr>
          <w:rFonts w:ascii="Times New Roman" w:hAnsi="Times New Roman"/>
          <w:spacing w:val="-5"/>
          <w:sz w:val="28"/>
        </w:rPr>
        <w:t xml:space="preserve">Зб. </w:t>
      </w:r>
      <w:r w:rsidRPr="008731E2">
        <w:rPr>
          <w:rFonts w:ascii="Times New Roman" w:hAnsi="Times New Roman"/>
          <w:spacing w:val="-6"/>
          <w:sz w:val="28"/>
        </w:rPr>
        <w:t xml:space="preserve">вправ </w:t>
      </w:r>
      <w:r w:rsidRPr="008731E2">
        <w:rPr>
          <w:rFonts w:ascii="Times New Roman" w:hAnsi="Times New Roman"/>
          <w:sz w:val="28"/>
        </w:rPr>
        <w:t xml:space="preserve">/ </w:t>
      </w:r>
      <w:r w:rsidRPr="008731E2">
        <w:rPr>
          <w:rFonts w:ascii="Times New Roman" w:hAnsi="Times New Roman"/>
          <w:spacing w:val="-6"/>
          <w:sz w:val="28"/>
        </w:rPr>
        <w:t xml:space="preserve">Переклад </w:t>
      </w:r>
      <w:r w:rsidRPr="008731E2">
        <w:rPr>
          <w:rFonts w:ascii="Times New Roman" w:hAnsi="Times New Roman"/>
          <w:sz w:val="28"/>
        </w:rPr>
        <w:t xml:space="preserve">з </w:t>
      </w:r>
      <w:r w:rsidRPr="008731E2">
        <w:rPr>
          <w:rFonts w:ascii="Times New Roman" w:hAnsi="Times New Roman"/>
          <w:spacing w:val="-5"/>
          <w:sz w:val="28"/>
        </w:rPr>
        <w:t xml:space="preserve">рос. </w:t>
      </w:r>
      <w:r w:rsidRPr="008731E2">
        <w:rPr>
          <w:rFonts w:ascii="Times New Roman" w:hAnsi="Times New Roman"/>
          <w:spacing w:val="-4"/>
          <w:sz w:val="28"/>
        </w:rPr>
        <w:t xml:space="preserve">4-го </w:t>
      </w:r>
      <w:r w:rsidRPr="008731E2">
        <w:rPr>
          <w:rFonts w:ascii="Times New Roman" w:hAnsi="Times New Roman"/>
          <w:spacing w:val="-6"/>
          <w:sz w:val="28"/>
        </w:rPr>
        <w:t xml:space="preserve">вид. </w:t>
      </w:r>
      <w:r w:rsidRPr="008731E2">
        <w:rPr>
          <w:rFonts w:ascii="Times New Roman" w:hAnsi="Times New Roman"/>
          <w:sz w:val="28"/>
        </w:rPr>
        <w:t xml:space="preserve">– </w:t>
      </w:r>
      <w:r w:rsidRPr="008731E2">
        <w:rPr>
          <w:rFonts w:ascii="Times New Roman" w:hAnsi="Times New Roman"/>
          <w:spacing w:val="-6"/>
          <w:sz w:val="28"/>
        </w:rPr>
        <w:t xml:space="preserve">К.: </w:t>
      </w:r>
      <w:r w:rsidRPr="008731E2">
        <w:rPr>
          <w:rFonts w:ascii="Times New Roman" w:hAnsi="Times New Roman"/>
          <w:spacing w:val="-7"/>
          <w:sz w:val="28"/>
        </w:rPr>
        <w:t xml:space="preserve">А,С,К.. </w:t>
      </w:r>
      <w:r w:rsidRPr="008731E2">
        <w:rPr>
          <w:rFonts w:ascii="Times New Roman" w:hAnsi="Times New Roman"/>
          <w:spacing w:val="-5"/>
          <w:sz w:val="28"/>
        </w:rPr>
        <w:t xml:space="preserve">2003. </w:t>
      </w:r>
      <w:r w:rsidRPr="008731E2">
        <w:rPr>
          <w:rFonts w:ascii="Times New Roman" w:hAnsi="Times New Roman"/>
          <w:sz w:val="28"/>
        </w:rPr>
        <w:t>–</w:t>
      </w:r>
      <w:r w:rsidRPr="008731E2">
        <w:rPr>
          <w:rFonts w:ascii="Times New Roman" w:hAnsi="Times New Roman"/>
          <w:spacing w:val="-16"/>
          <w:sz w:val="28"/>
        </w:rPr>
        <w:t xml:space="preserve"> </w:t>
      </w:r>
      <w:r w:rsidRPr="008731E2">
        <w:rPr>
          <w:rFonts w:ascii="Times New Roman" w:hAnsi="Times New Roman"/>
          <w:spacing w:val="-5"/>
          <w:sz w:val="28"/>
        </w:rPr>
        <w:t>544с.</w:t>
      </w:r>
    </w:p>
    <w:p w:rsidR="0093268C" w:rsidRPr="0093268C" w:rsidRDefault="0093268C" w:rsidP="00704EF1">
      <w:pPr>
        <w:pStyle w:val="a7"/>
        <w:widowControl w:val="0"/>
        <w:tabs>
          <w:tab w:val="left" w:pos="839"/>
        </w:tabs>
        <w:spacing w:before="5" w:after="0" w:line="360" w:lineRule="auto"/>
        <w:ind w:left="0" w:right="11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5.</w:t>
      </w:r>
      <w:r w:rsidRPr="0093268C">
        <w:rPr>
          <w:rFonts w:ascii="Times New Roman" w:hAnsi="Times New Roman"/>
          <w:sz w:val="28"/>
        </w:rPr>
        <w:t>Несвіт А.М., Коваленко В.П., Пуха З.Д. Тестові завдання з англійської мови (у двох частинах). – К.: Ґенеза, 2011. – 107</w:t>
      </w:r>
      <w:r w:rsidRPr="0093268C">
        <w:rPr>
          <w:rFonts w:ascii="Times New Roman" w:hAnsi="Times New Roman"/>
          <w:spacing w:val="-10"/>
          <w:sz w:val="28"/>
        </w:rPr>
        <w:t xml:space="preserve"> </w:t>
      </w:r>
      <w:r w:rsidRPr="0093268C">
        <w:rPr>
          <w:rFonts w:ascii="Times New Roman" w:hAnsi="Times New Roman"/>
          <w:sz w:val="28"/>
        </w:rPr>
        <w:t>с.</w:t>
      </w:r>
    </w:p>
    <w:p w:rsidR="0093268C" w:rsidRPr="0093268C" w:rsidRDefault="0093268C" w:rsidP="00704EF1">
      <w:pPr>
        <w:pStyle w:val="a7"/>
        <w:widowControl w:val="0"/>
        <w:spacing w:before="7" w:after="0" w:line="360" w:lineRule="auto"/>
        <w:ind w:left="0" w:right="10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6.</w:t>
      </w:r>
      <w:r w:rsidRPr="0093268C">
        <w:rPr>
          <w:rFonts w:ascii="Times New Roman" w:hAnsi="Times New Roman"/>
          <w:sz w:val="28"/>
        </w:rPr>
        <w:t>Тематичне оцінювання. Англійська мова. Збірник завдань. – Харків: Ранок, 2000. – 181</w:t>
      </w:r>
      <w:r w:rsidRPr="0093268C">
        <w:rPr>
          <w:rFonts w:ascii="Times New Roman" w:hAnsi="Times New Roman"/>
          <w:spacing w:val="-4"/>
          <w:sz w:val="28"/>
        </w:rPr>
        <w:t xml:space="preserve"> </w:t>
      </w:r>
      <w:r w:rsidRPr="0093268C">
        <w:rPr>
          <w:rFonts w:ascii="Times New Roman" w:hAnsi="Times New Roman"/>
          <w:sz w:val="28"/>
        </w:rPr>
        <w:t>с.</w:t>
      </w:r>
    </w:p>
    <w:p w:rsidR="0093268C" w:rsidRPr="0093268C" w:rsidRDefault="0093268C" w:rsidP="00704EF1">
      <w:pPr>
        <w:pStyle w:val="a7"/>
        <w:widowControl w:val="0"/>
        <w:spacing w:before="5" w:after="0" w:line="360" w:lineRule="auto"/>
        <w:ind w:left="0" w:right="113"/>
        <w:contextualSpacing w:val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z w:val="28"/>
          <w:lang w:val="uk-UA"/>
        </w:rPr>
        <w:t>7.</w:t>
      </w:r>
      <w:r w:rsidRPr="0093268C">
        <w:rPr>
          <w:rFonts w:ascii="Times New Roman" w:hAnsi="Times New Roman"/>
          <w:sz w:val="28"/>
        </w:rPr>
        <w:t>Тести з англійської мови (підсумкові, випускні, вступні). Під заг. ред. С. Ю. Ніколаєвої. – К.: Ленвіт, 2000. – 232</w:t>
      </w:r>
      <w:r w:rsidRPr="0093268C">
        <w:rPr>
          <w:rFonts w:ascii="Times New Roman" w:hAnsi="Times New Roman"/>
          <w:spacing w:val="-15"/>
          <w:sz w:val="28"/>
        </w:rPr>
        <w:t xml:space="preserve"> </w:t>
      </w:r>
      <w:r w:rsidRPr="0093268C">
        <w:rPr>
          <w:rFonts w:ascii="Times New Roman" w:hAnsi="Times New Roman"/>
          <w:sz w:val="28"/>
        </w:rPr>
        <w:t>с.</w:t>
      </w:r>
    </w:p>
    <w:p w:rsidR="0093268C" w:rsidRPr="000D48B4" w:rsidRDefault="0093268C" w:rsidP="00704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D48B4">
        <w:rPr>
          <w:sz w:val="28"/>
          <w:szCs w:val="28"/>
        </w:rPr>
        <w:t>Шпак В. К. Англійська мова для економістів і бізнесменів: підручник / В. К. Шпак, О. О. Мустафа, Т. І. Бондар та ін. за ред. В. К. Шпака. – К.: Вища шк., 2005. – 223 с.</w:t>
      </w:r>
    </w:p>
    <w:p w:rsidR="0093268C" w:rsidRPr="0093268C" w:rsidRDefault="007C1A9B" w:rsidP="00704EF1">
      <w:pPr>
        <w:pStyle w:val="a7"/>
        <w:widowControl w:val="0"/>
        <w:spacing w:before="7" w:after="0" w:line="360" w:lineRule="auto"/>
        <w:ind w:left="0"/>
        <w:contextualSpacing w:val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731E2" w:rsidRPr="0093268C">
        <w:rPr>
          <w:rFonts w:ascii="Times New Roman" w:hAnsi="Times New Roman"/>
          <w:sz w:val="28"/>
          <w:szCs w:val="28"/>
          <w:lang w:val="en-US"/>
        </w:rPr>
        <w:t>.</w:t>
      </w:r>
      <w:r w:rsidR="008731E2" w:rsidRPr="0093268C">
        <w:rPr>
          <w:rFonts w:ascii="Times New Roman" w:hAnsi="Times New Roman"/>
          <w:spacing w:val="-6"/>
          <w:sz w:val="28"/>
          <w:lang w:val="en-US"/>
        </w:rPr>
        <w:t xml:space="preserve"> </w:t>
      </w:r>
      <w:r w:rsidR="0093268C" w:rsidRPr="0093268C">
        <w:rPr>
          <w:rFonts w:ascii="Times New Roman" w:hAnsi="Times New Roman"/>
          <w:sz w:val="28"/>
          <w:lang w:val="en-US"/>
        </w:rPr>
        <w:t>Advanced Grammar in Use. – Cambridge University Press, 1999. – 341</w:t>
      </w:r>
      <w:r w:rsidR="0093268C" w:rsidRPr="0093268C">
        <w:rPr>
          <w:rFonts w:ascii="Times New Roman" w:hAnsi="Times New Roman"/>
          <w:spacing w:val="-27"/>
          <w:sz w:val="28"/>
          <w:lang w:val="en-US"/>
        </w:rPr>
        <w:t xml:space="preserve"> </w:t>
      </w:r>
      <w:r w:rsidR="0093268C" w:rsidRPr="0093268C">
        <w:rPr>
          <w:rFonts w:ascii="Times New Roman" w:hAnsi="Times New Roman"/>
          <w:sz w:val="28"/>
          <w:lang w:val="en-US"/>
        </w:rPr>
        <w:t>p.</w:t>
      </w:r>
    </w:p>
    <w:p w:rsidR="007C1A9B" w:rsidRDefault="007C1A9B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</w:rPr>
        <w:t xml:space="preserve">10. </w:t>
      </w:r>
      <w:r w:rsidRPr="007C1A9B">
        <w:rPr>
          <w:sz w:val="28"/>
          <w:szCs w:val="28"/>
          <w:lang w:val="en-US"/>
        </w:rPr>
        <w:t>Murphy R.  English grammar in use / R. Murphy. – 3</w:t>
      </w:r>
      <w:r w:rsidRPr="007C1A9B">
        <w:rPr>
          <w:sz w:val="28"/>
          <w:szCs w:val="28"/>
          <w:vertAlign w:val="superscript"/>
          <w:lang w:val="en-US"/>
        </w:rPr>
        <w:t>rd</w:t>
      </w:r>
      <w:r w:rsidRPr="007C1A9B">
        <w:rPr>
          <w:sz w:val="28"/>
          <w:szCs w:val="28"/>
          <w:lang w:val="en-US"/>
        </w:rPr>
        <w:t xml:space="preserve"> ed. – Cambridge University Press, 2004. – 350 p.</w:t>
      </w:r>
    </w:p>
    <w:p w:rsidR="001A2625" w:rsidRDefault="001A2625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1A2625" w:rsidRDefault="001A2625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1A2625" w:rsidRDefault="001A2625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1A2625" w:rsidRDefault="001A2625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1A2625" w:rsidRPr="001A2625" w:rsidRDefault="001A2625" w:rsidP="00704EF1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1A2625" w:rsidRPr="00CB1427" w:rsidRDefault="001A2625" w:rsidP="00704EF1">
      <w:pPr>
        <w:shd w:val="clear" w:color="auto" w:fill="FFFFFF"/>
        <w:ind w:firstLine="720"/>
        <w:jc w:val="both"/>
        <w:rPr>
          <w:sz w:val="26"/>
          <w:szCs w:val="28"/>
        </w:rPr>
      </w:pPr>
    </w:p>
    <w:p w:rsidR="00F06C72" w:rsidRPr="008731E2" w:rsidRDefault="00F06C72" w:rsidP="00704EF1">
      <w:pPr>
        <w:spacing w:line="360" w:lineRule="auto"/>
        <w:jc w:val="both"/>
        <w:rPr>
          <w:sz w:val="28"/>
          <w:szCs w:val="28"/>
        </w:rPr>
      </w:pPr>
    </w:p>
    <w:sectPr w:rsidR="00F06C72" w:rsidRPr="008731E2" w:rsidSect="006F08C7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F6" w:rsidRDefault="004513F6" w:rsidP="00F06C72">
      <w:r>
        <w:separator/>
      </w:r>
    </w:p>
  </w:endnote>
  <w:endnote w:type="continuationSeparator" w:id="0">
    <w:p w:rsidR="004513F6" w:rsidRDefault="004513F6" w:rsidP="00F0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047"/>
      <w:docPartObj>
        <w:docPartGallery w:val="Page Numbers (Bottom of Page)"/>
        <w:docPartUnique/>
      </w:docPartObj>
    </w:sdtPr>
    <w:sdtContent>
      <w:p w:rsidR="006F08C7" w:rsidRDefault="000C76AF">
        <w:pPr>
          <w:pStyle w:val="a5"/>
          <w:jc w:val="right"/>
        </w:pPr>
        <w:r w:rsidRPr="000C5FB4">
          <w:rPr>
            <w:sz w:val="24"/>
            <w:szCs w:val="24"/>
          </w:rPr>
          <w:fldChar w:fldCharType="begin"/>
        </w:r>
        <w:r w:rsidR="006F08C7" w:rsidRPr="000C5FB4">
          <w:rPr>
            <w:sz w:val="24"/>
            <w:szCs w:val="24"/>
          </w:rPr>
          <w:instrText xml:space="preserve"> PAGE   \* MERGEFORMAT </w:instrText>
        </w:r>
        <w:r w:rsidRPr="000C5FB4">
          <w:rPr>
            <w:sz w:val="24"/>
            <w:szCs w:val="24"/>
          </w:rPr>
          <w:fldChar w:fldCharType="separate"/>
        </w:r>
        <w:r w:rsidR="003E17E4">
          <w:rPr>
            <w:noProof/>
            <w:sz w:val="24"/>
            <w:szCs w:val="24"/>
          </w:rPr>
          <w:t>8</w:t>
        </w:r>
        <w:r w:rsidRPr="000C5FB4">
          <w:rPr>
            <w:sz w:val="24"/>
            <w:szCs w:val="24"/>
          </w:rPr>
          <w:fldChar w:fldCharType="end"/>
        </w:r>
      </w:p>
    </w:sdtContent>
  </w:sdt>
  <w:p w:rsidR="006F08C7" w:rsidRDefault="006F0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F6" w:rsidRDefault="004513F6" w:rsidP="00F06C72">
      <w:r>
        <w:separator/>
      </w:r>
    </w:p>
  </w:footnote>
  <w:footnote w:type="continuationSeparator" w:id="0">
    <w:p w:rsidR="004513F6" w:rsidRDefault="004513F6" w:rsidP="00F0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58"/>
    <w:multiLevelType w:val="hybridMultilevel"/>
    <w:tmpl w:val="3F609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734"/>
    <w:multiLevelType w:val="hybridMultilevel"/>
    <w:tmpl w:val="522CC3FA"/>
    <w:lvl w:ilvl="0" w:tplc="A2529F6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FF493E"/>
    <w:multiLevelType w:val="hybridMultilevel"/>
    <w:tmpl w:val="C7360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765A"/>
    <w:multiLevelType w:val="hybridMultilevel"/>
    <w:tmpl w:val="7760380C"/>
    <w:lvl w:ilvl="0" w:tplc="AA54DE90">
      <w:start w:val="1"/>
      <w:numFmt w:val="decimal"/>
      <w:lvlText w:val="%1."/>
      <w:lvlJc w:val="left"/>
      <w:pPr>
        <w:ind w:left="541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3FAC6E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8758C65E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7FD0EE9C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73BEA228">
      <w:numFmt w:val="bullet"/>
      <w:lvlText w:val="•"/>
      <w:lvlJc w:val="left"/>
      <w:pPr>
        <w:ind w:left="4761" w:hanging="360"/>
      </w:pPr>
      <w:rPr>
        <w:rFonts w:hint="default"/>
      </w:rPr>
    </w:lvl>
    <w:lvl w:ilvl="5" w:tplc="654A4728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40F8FDDA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3454D6A4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0826E73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4">
    <w:nsid w:val="50C96EB3"/>
    <w:multiLevelType w:val="hybridMultilevel"/>
    <w:tmpl w:val="24623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12F8"/>
    <w:multiLevelType w:val="hybridMultilevel"/>
    <w:tmpl w:val="D2E0534A"/>
    <w:lvl w:ilvl="0" w:tplc="8D84973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54BF0E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3CEAFFE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660736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6ACED64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98849CF8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1688718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442477FE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A7B0995E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6">
    <w:nsid w:val="6B475376"/>
    <w:multiLevelType w:val="hybridMultilevel"/>
    <w:tmpl w:val="EFF2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494E"/>
    <w:multiLevelType w:val="hybridMultilevel"/>
    <w:tmpl w:val="D3EEC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D1FCF"/>
    <w:multiLevelType w:val="hybridMultilevel"/>
    <w:tmpl w:val="E0D03E44"/>
    <w:lvl w:ilvl="0" w:tplc="1F426CBC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091F0">
      <w:numFmt w:val="bullet"/>
      <w:lvlText w:val="•"/>
      <w:lvlJc w:val="left"/>
      <w:pPr>
        <w:ind w:left="1354" w:hanging="363"/>
      </w:pPr>
      <w:rPr>
        <w:rFonts w:hint="default"/>
      </w:rPr>
    </w:lvl>
    <w:lvl w:ilvl="2" w:tplc="46C0BFFC">
      <w:numFmt w:val="bullet"/>
      <w:lvlText w:val="•"/>
      <w:lvlJc w:val="left"/>
      <w:pPr>
        <w:ind w:left="2229" w:hanging="363"/>
      </w:pPr>
      <w:rPr>
        <w:rFonts w:hint="default"/>
      </w:rPr>
    </w:lvl>
    <w:lvl w:ilvl="3" w:tplc="E202F43C">
      <w:numFmt w:val="bullet"/>
      <w:lvlText w:val="•"/>
      <w:lvlJc w:val="left"/>
      <w:pPr>
        <w:ind w:left="3103" w:hanging="363"/>
      </w:pPr>
      <w:rPr>
        <w:rFonts w:hint="default"/>
      </w:rPr>
    </w:lvl>
    <w:lvl w:ilvl="4" w:tplc="56FA2020">
      <w:numFmt w:val="bullet"/>
      <w:lvlText w:val="•"/>
      <w:lvlJc w:val="left"/>
      <w:pPr>
        <w:ind w:left="3978" w:hanging="363"/>
      </w:pPr>
      <w:rPr>
        <w:rFonts w:hint="default"/>
      </w:rPr>
    </w:lvl>
    <w:lvl w:ilvl="5" w:tplc="E4F639BA">
      <w:numFmt w:val="bullet"/>
      <w:lvlText w:val="•"/>
      <w:lvlJc w:val="left"/>
      <w:pPr>
        <w:ind w:left="4853" w:hanging="363"/>
      </w:pPr>
      <w:rPr>
        <w:rFonts w:hint="default"/>
      </w:rPr>
    </w:lvl>
    <w:lvl w:ilvl="6" w:tplc="EEDACDC8">
      <w:numFmt w:val="bullet"/>
      <w:lvlText w:val="•"/>
      <w:lvlJc w:val="left"/>
      <w:pPr>
        <w:ind w:left="5727" w:hanging="363"/>
      </w:pPr>
      <w:rPr>
        <w:rFonts w:hint="default"/>
      </w:rPr>
    </w:lvl>
    <w:lvl w:ilvl="7" w:tplc="FD2626FA">
      <w:numFmt w:val="bullet"/>
      <w:lvlText w:val="•"/>
      <w:lvlJc w:val="left"/>
      <w:pPr>
        <w:ind w:left="6602" w:hanging="363"/>
      </w:pPr>
      <w:rPr>
        <w:rFonts w:hint="default"/>
      </w:rPr>
    </w:lvl>
    <w:lvl w:ilvl="8" w:tplc="A4F25AEE">
      <w:numFmt w:val="bullet"/>
      <w:lvlText w:val="•"/>
      <w:lvlJc w:val="left"/>
      <w:pPr>
        <w:ind w:left="7477" w:hanging="363"/>
      </w:pPr>
      <w:rPr>
        <w:rFonts w:hint="default"/>
      </w:rPr>
    </w:lvl>
  </w:abstractNum>
  <w:abstractNum w:abstractNumId="9">
    <w:nsid w:val="7F3A3114"/>
    <w:multiLevelType w:val="hybridMultilevel"/>
    <w:tmpl w:val="005C0C42"/>
    <w:lvl w:ilvl="0" w:tplc="C95AF78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72"/>
    <w:rsid w:val="00004620"/>
    <w:rsid w:val="00022087"/>
    <w:rsid w:val="00040D0A"/>
    <w:rsid w:val="00043C48"/>
    <w:rsid w:val="0006106E"/>
    <w:rsid w:val="000C5EC9"/>
    <w:rsid w:val="000C76AF"/>
    <w:rsid w:val="001A2625"/>
    <w:rsid w:val="001C35DB"/>
    <w:rsid w:val="00227E13"/>
    <w:rsid w:val="00286583"/>
    <w:rsid w:val="00344F48"/>
    <w:rsid w:val="003649B6"/>
    <w:rsid w:val="003667B0"/>
    <w:rsid w:val="003C56AC"/>
    <w:rsid w:val="003D3F9A"/>
    <w:rsid w:val="003E17E4"/>
    <w:rsid w:val="003E3353"/>
    <w:rsid w:val="00402591"/>
    <w:rsid w:val="0044204C"/>
    <w:rsid w:val="004500C9"/>
    <w:rsid w:val="004513F6"/>
    <w:rsid w:val="00465850"/>
    <w:rsid w:val="004C7E50"/>
    <w:rsid w:val="00511666"/>
    <w:rsid w:val="00522648"/>
    <w:rsid w:val="005514E3"/>
    <w:rsid w:val="005760D2"/>
    <w:rsid w:val="005A73E6"/>
    <w:rsid w:val="0060347B"/>
    <w:rsid w:val="00603972"/>
    <w:rsid w:val="00625B6A"/>
    <w:rsid w:val="006620AE"/>
    <w:rsid w:val="00665830"/>
    <w:rsid w:val="00680B13"/>
    <w:rsid w:val="006864A4"/>
    <w:rsid w:val="006A53DB"/>
    <w:rsid w:val="006B348A"/>
    <w:rsid w:val="006F08C7"/>
    <w:rsid w:val="00704EF1"/>
    <w:rsid w:val="00737E98"/>
    <w:rsid w:val="007C1A9B"/>
    <w:rsid w:val="007F7E5C"/>
    <w:rsid w:val="00851160"/>
    <w:rsid w:val="00855FA9"/>
    <w:rsid w:val="008731E2"/>
    <w:rsid w:val="008A1C6E"/>
    <w:rsid w:val="008E1C84"/>
    <w:rsid w:val="00905581"/>
    <w:rsid w:val="00915EA6"/>
    <w:rsid w:val="0093268C"/>
    <w:rsid w:val="00960585"/>
    <w:rsid w:val="009911F7"/>
    <w:rsid w:val="0099471C"/>
    <w:rsid w:val="00996932"/>
    <w:rsid w:val="009F2890"/>
    <w:rsid w:val="00A04B8E"/>
    <w:rsid w:val="00A060C1"/>
    <w:rsid w:val="00A134E2"/>
    <w:rsid w:val="00A145A7"/>
    <w:rsid w:val="00A47711"/>
    <w:rsid w:val="00A56E70"/>
    <w:rsid w:val="00A7601A"/>
    <w:rsid w:val="00A85D0F"/>
    <w:rsid w:val="00AF0EA4"/>
    <w:rsid w:val="00B635A6"/>
    <w:rsid w:val="00BD1C12"/>
    <w:rsid w:val="00BF2911"/>
    <w:rsid w:val="00C738E2"/>
    <w:rsid w:val="00CC37B9"/>
    <w:rsid w:val="00CD0677"/>
    <w:rsid w:val="00D00D38"/>
    <w:rsid w:val="00D45C76"/>
    <w:rsid w:val="00D83E59"/>
    <w:rsid w:val="00D86193"/>
    <w:rsid w:val="00DA007C"/>
    <w:rsid w:val="00DA0593"/>
    <w:rsid w:val="00DE1F87"/>
    <w:rsid w:val="00E55F23"/>
    <w:rsid w:val="00E73AAD"/>
    <w:rsid w:val="00E97CF6"/>
    <w:rsid w:val="00F06C72"/>
    <w:rsid w:val="00F128E0"/>
    <w:rsid w:val="00F76095"/>
    <w:rsid w:val="00F958ED"/>
    <w:rsid w:val="00F97894"/>
    <w:rsid w:val="00FB7C3C"/>
    <w:rsid w:val="00FE68E9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C72"/>
    <w:pPr>
      <w:spacing w:line="360" w:lineRule="auto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06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F06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1"/>
    <w:qFormat/>
    <w:rsid w:val="00F06C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basedOn w:val="a"/>
    <w:rsid w:val="00F06C72"/>
    <w:pPr>
      <w:widowControl/>
      <w:suppressAutoHyphens/>
      <w:autoSpaceDN/>
      <w:adjustRightInd/>
    </w:pPr>
    <w:rPr>
      <w:color w:val="000000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F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6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Heading2">
    <w:name w:val="Heading 2"/>
    <w:basedOn w:val="a"/>
    <w:uiPriority w:val="1"/>
    <w:qFormat/>
    <w:rsid w:val="008A1C6E"/>
    <w:pPr>
      <w:autoSpaceDE/>
      <w:autoSpaceDN/>
      <w:adjustRightInd/>
      <w:ind w:left="105"/>
      <w:outlineLvl w:val="2"/>
    </w:pPr>
    <w:rPr>
      <w:b/>
      <w:bCs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8A1C6E"/>
    <w:pPr>
      <w:autoSpaceDE/>
      <w:autoSpaceDN/>
      <w:adjustRightInd/>
      <w:spacing w:before="1"/>
      <w:ind w:left="104" w:right="115"/>
      <w:jc w:val="center"/>
      <w:outlineLvl w:val="1"/>
    </w:pPr>
    <w:rPr>
      <w:sz w:val="36"/>
      <w:szCs w:val="36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6A53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C72"/>
    <w:pPr>
      <w:spacing w:line="360" w:lineRule="auto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06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F06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F06C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basedOn w:val="a"/>
    <w:rsid w:val="00F06C72"/>
    <w:pPr>
      <w:widowControl/>
      <w:suppressAutoHyphens/>
      <w:autoSpaceDN/>
      <w:adjustRightInd/>
    </w:pPr>
    <w:rPr>
      <w:color w:val="000000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F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6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80B-3056-4F7F-A2F3-8FA484BE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32</cp:revision>
  <dcterms:created xsi:type="dcterms:W3CDTF">2017-06-23T12:29:00Z</dcterms:created>
  <dcterms:modified xsi:type="dcterms:W3CDTF">2017-07-14T10:54:00Z</dcterms:modified>
</cp:coreProperties>
</file>